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BF" w:rsidRPr="00AB0E16" w:rsidRDefault="00F33EBF" w:rsidP="00F33EBF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 44681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AB0E16" w:rsidRPr="00AB0E16">
        <w:trPr>
          <w:tblCellSpacing w:w="15" w:type="dxa"/>
        </w:trPr>
        <w:tc>
          <w:tcPr>
            <w:tcW w:w="2500" w:type="pct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44681 (0219) -3 Н</w:t>
            </w:r>
          </w:p>
        </w:tc>
        <w:tc>
          <w:tcPr>
            <w:tcW w:w="2500" w:type="pct"/>
            <w:hideMark/>
          </w:tcPr>
          <w:p w:rsidR="00F33EBF" w:rsidRPr="00AB0E16" w:rsidRDefault="00F33EBF" w:rsidP="00F33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28.04.2015</w:t>
            </w:r>
          </w:p>
        </w:tc>
      </w:tr>
    </w:tbl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F33EBF" w:rsidRPr="00AB0E16" w:rsidRDefault="00F33EBF" w:rsidP="00F33EB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 конкурса: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УКПГ-3 филиала ОАО "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реконструкции ПС 110/6 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УКПГ-3 филиала ОАО "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F33EBF" w:rsidRPr="00AB0E16" w:rsidRDefault="00F33EBF" w:rsidP="00F33EB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 Конкурсной комиссии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Единой комиссии: Симаков Александр Александрович, Заместитель директора - Главный инженер Северных ЭС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F33EBF" w:rsidRPr="00AB0E16" w:rsidRDefault="00F33EBF" w:rsidP="00F33EB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33EBF" w:rsidRPr="00AB0E16" w:rsidRDefault="00F33EBF" w:rsidP="00F33EB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F33EBF" w:rsidRPr="00AB0E16" w:rsidRDefault="00F33EBF" w:rsidP="00F33EB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F33EBF" w:rsidRPr="00AB0E16" w:rsidRDefault="00F33EBF" w:rsidP="00F33EB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F33EBF" w:rsidRPr="00AB0E16" w:rsidRDefault="00F33EBF" w:rsidP="00F33EB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F33EBF" w:rsidRPr="00AB0E16" w:rsidRDefault="00F33EBF" w:rsidP="00F33EB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F33EBF" w:rsidRPr="00AB0E16" w:rsidRDefault="00F33EBF" w:rsidP="00F33EB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F33EBF" w:rsidRPr="00AB0E16" w:rsidRDefault="00F33EBF" w:rsidP="00F33E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 признании конкурса </w:t>
      </w:r>
      <w:proofErr w:type="gramStart"/>
      <w:r w:rsidRPr="00AB0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несостоявшимся</w:t>
      </w:r>
      <w:proofErr w:type="gramEnd"/>
    </w:p>
    <w:p w:rsidR="00F33EBF" w:rsidRPr="00AB0E16" w:rsidRDefault="00F33EBF" w:rsidP="00F33EB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Решили: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Отклонить заявки на участие в конкурсе участников конкурса:</w:t>
      </w:r>
    </w:p>
    <w:p w:rsidR="00F33EBF" w:rsidRPr="00AB0E16" w:rsidRDefault="00F33EBF" w:rsidP="00F33EBF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"Ремонтно-</w:t>
      </w:r>
      <w:r w:rsidR="0027091E"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</w:t>
      </w: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"Электрические сети" (620100, Свердловская обл., г. Екатеринбург, Сибирский тракт, 39Б) по всем лотам, на основании:</w:t>
      </w:r>
      <w:proofErr w:type="gram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"Отклонить Заявк</w:t>
      </w:r>
      <w:proofErr w:type="gram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"Ремонтно-диагностическая компания "Электрические сети" в соответствии с п. 3.10.2.5 (а) Конкурсной документации, а именно: 1. Максимальная цена закупки составляет 34 466 858,15 рублей с НДС. Участник предлагает выполнение работ за 48 547 605,67 рублей с НДС, что превышает максимальную цену закупки на 40,85%."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заявки по существу не соответствуют условиям конкурса.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 признании конкурса </w:t>
      </w:r>
      <w:proofErr w:type="gramStart"/>
      <w:r w:rsidRPr="00AB0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</w:p>
    <w:p w:rsidR="00F33EBF" w:rsidRPr="00AB0E16" w:rsidRDefault="00AB0E16" w:rsidP="00F33EBF">
      <w:pPr>
        <w:tabs>
          <w:tab w:val="left" w:pos="284"/>
        </w:tabs>
        <w:spacing w:after="0" w:line="240" w:lineRule="auto"/>
        <w:ind w:hanging="11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/>
          <w:sz w:val="24"/>
          <w:szCs w:val="24"/>
          <w:lang w:eastAsia="ru-RU"/>
        </w:rPr>
        <w:t>На основании п. 7.5.2</w:t>
      </w:r>
      <w:r w:rsidR="00F33EBF" w:rsidRPr="00AB0E16">
        <w:rPr>
          <w:rFonts w:ascii="Times New Roman" w:eastAsia="Times New Roman" w:hAnsi="Times New Roman"/>
          <w:sz w:val="24"/>
          <w:szCs w:val="24"/>
          <w:lang w:eastAsia="ru-RU"/>
        </w:rPr>
        <w:t xml:space="preserve"> (а) «Положения о закупке товаров, работ, услуг для нужд                     ОАО «</w:t>
      </w:r>
      <w:proofErr w:type="spellStart"/>
      <w:r w:rsidR="00F33EBF" w:rsidRPr="00AB0E16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="00F33EBF" w:rsidRPr="00AB0E16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27.06.2013 года, «Конкурентная процедура закупки признается несостоявшейся, </w:t>
      </w:r>
      <w:r w:rsidRPr="00AB0E16">
        <w:rPr>
          <w:rFonts w:ascii="Times New Roman" w:eastAsia="Times New Roman" w:hAnsi="Times New Roman"/>
          <w:sz w:val="24"/>
          <w:szCs w:val="24"/>
          <w:lang w:eastAsia="ru-RU"/>
        </w:rPr>
        <w:t>если по результатам рассмотрения заявок принято решение</w:t>
      </w:r>
      <w:r w:rsidR="00F33EBF" w:rsidRPr="00AB0E1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B0E16">
        <w:rPr>
          <w:rFonts w:ascii="Times New Roman" w:eastAsia="Times New Roman" w:hAnsi="Times New Roman"/>
          <w:sz w:val="24"/>
          <w:szCs w:val="24"/>
          <w:lang w:eastAsia="ru-RU"/>
        </w:rPr>
        <w:t>об отказе в допуске всем участникам, подавшим заявки</w:t>
      </w:r>
      <w:r w:rsidR="00F33EBF" w:rsidRPr="00AB0E16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F33EBF" w:rsidRPr="00AB0E16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 по лоту № 1 по итогам конкурса: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Единой комиссии Домашний Денис Александрович</w:t>
            </w:r>
            <w:proofErr w:type="gram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председателя Единой комиссии Симаков Александр Александрович</w:t>
            </w: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Гейгер Светлана Викторовна</w:t>
            </w: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F33EBF" w:rsidRPr="00AB0E16" w:rsidRDefault="00F33EBF" w:rsidP="00F33EB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F33EBF" w:rsidRPr="00AB0E16" w:rsidRDefault="00F33EBF" w:rsidP="00F33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Единой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F33EBF" w:rsidRPr="00AB0E16" w:rsidRDefault="00F33EBF" w:rsidP="00F33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F33EBF" w:rsidRPr="00AB0E16" w:rsidRDefault="00F33EBF" w:rsidP="00F3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F33EBF" w:rsidRPr="00AB0E16" w:rsidRDefault="00F33EBF" w:rsidP="00F33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F33EBF" w:rsidRPr="00AB0E16" w:rsidRDefault="00F33EBF" w:rsidP="00F33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F33EBF" w:rsidRPr="00AB0E16" w:rsidRDefault="00F33EBF" w:rsidP="00F33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F33EBF" w:rsidRPr="00AB0E16" w:rsidRDefault="00F33EBF" w:rsidP="00F33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F33EBF" w:rsidRPr="00AB0E16" w:rsidRDefault="00F33EBF" w:rsidP="00F33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0E16" w:rsidRPr="00AB0E16">
        <w:trPr>
          <w:tblCellSpacing w:w="15" w:type="dxa"/>
        </w:trPr>
        <w:tc>
          <w:tcPr>
            <w:tcW w:w="0" w:type="auto"/>
            <w:hideMark/>
          </w:tcPr>
          <w:p w:rsidR="00F33EBF" w:rsidRPr="00AB0E16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F33EBF" w:rsidRPr="00AB0E16" w:rsidRDefault="00F33EBF" w:rsidP="00F33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2B786C" w:rsidRDefault="002B786C">
      <w:bookmarkStart w:id="0" w:name="_GoBack"/>
      <w:bookmarkEnd w:id="0"/>
    </w:p>
    <w:sectPr w:rsidR="002B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BAE"/>
    <w:multiLevelType w:val="multilevel"/>
    <w:tmpl w:val="8BB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603BBB"/>
    <w:multiLevelType w:val="multilevel"/>
    <w:tmpl w:val="7DC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6F7CF2"/>
    <w:multiLevelType w:val="hybridMultilevel"/>
    <w:tmpl w:val="8466E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BF"/>
    <w:rsid w:val="0027091E"/>
    <w:rsid w:val="002B786C"/>
    <w:rsid w:val="00AB0E16"/>
    <w:rsid w:val="00F3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EB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F33EB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F33EB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EB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EBF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EB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F3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EB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EB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F33EB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F33EB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EB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EBF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EB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F3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EB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4</cp:revision>
  <dcterms:created xsi:type="dcterms:W3CDTF">2015-04-28T05:18:00Z</dcterms:created>
  <dcterms:modified xsi:type="dcterms:W3CDTF">2015-04-28T12:36:00Z</dcterms:modified>
</cp:coreProperties>
</file>