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6C8" w:rsidRDefault="00D176C8" w:rsidP="00D176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76C8">
        <w:rPr>
          <w:rFonts w:ascii="Times New Roman" w:hAnsi="Times New Roman" w:cs="Times New Roman"/>
          <w:sz w:val="24"/>
          <w:szCs w:val="24"/>
        </w:rPr>
        <w:t xml:space="preserve">Уточнения по строительным объемам зданий </w:t>
      </w:r>
      <w:proofErr w:type="spellStart"/>
      <w:r w:rsidRPr="00D176C8">
        <w:rPr>
          <w:rFonts w:ascii="Times New Roman" w:hAnsi="Times New Roman" w:cs="Times New Roman"/>
          <w:sz w:val="24"/>
          <w:szCs w:val="24"/>
        </w:rPr>
        <w:t>Сургутских</w:t>
      </w:r>
      <w:proofErr w:type="spellEnd"/>
      <w:r w:rsidRPr="00D176C8">
        <w:rPr>
          <w:rFonts w:ascii="Times New Roman" w:hAnsi="Times New Roman" w:cs="Times New Roman"/>
          <w:sz w:val="24"/>
          <w:szCs w:val="24"/>
        </w:rPr>
        <w:t xml:space="preserve"> ЭС</w:t>
      </w:r>
    </w:p>
    <w:p w:rsidR="00D176C8" w:rsidRDefault="00D176C8" w:rsidP="00D176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3"/>
        <w:gridCol w:w="3047"/>
        <w:gridCol w:w="931"/>
        <w:gridCol w:w="4864"/>
      </w:tblGrid>
      <w:tr w:rsidR="00D176C8" w:rsidRPr="002774BC" w:rsidTr="00D176C8">
        <w:trPr>
          <w:trHeight w:val="1360"/>
        </w:trPr>
        <w:tc>
          <w:tcPr>
            <w:tcW w:w="503" w:type="dxa"/>
          </w:tcPr>
          <w:p w:rsidR="00D176C8" w:rsidRPr="002774BC" w:rsidRDefault="00D176C8" w:rsidP="003D49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47" w:type="dxa"/>
          </w:tcPr>
          <w:p w:rsidR="00D176C8" w:rsidRDefault="00D176C8" w:rsidP="003D49E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Теплый бокс для автомашин РПБ ФРЭС</w:t>
            </w:r>
          </w:p>
        </w:tc>
        <w:tc>
          <w:tcPr>
            <w:tcW w:w="931" w:type="dxa"/>
          </w:tcPr>
          <w:p w:rsidR="00D176C8" w:rsidRPr="002774BC" w:rsidRDefault="00D176C8" w:rsidP="003D49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3069,0</w:t>
            </w:r>
          </w:p>
        </w:tc>
        <w:tc>
          <w:tcPr>
            <w:tcW w:w="4864" w:type="dxa"/>
          </w:tcPr>
          <w:p w:rsidR="00D176C8" w:rsidRPr="00C74254" w:rsidRDefault="00D176C8" w:rsidP="003D49EB">
            <w:pPr>
              <w:ind w:left="-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4254">
              <w:rPr>
                <w:rFonts w:ascii="Times New Roman" w:hAnsi="Times New Roman" w:cs="Times New Roman"/>
                <w:sz w:val="20"/>
                <w:szCs w:val="20"/>
              </w:rPr>
              <w:t>Одноэтажное здание, площадь застройки 472,2 м2, строительный объем- 306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74254">
              <w:rPr>
                <w:rFonts w:ascii="Times New Roman" w:hAnsi="Times New Roman" w:cs="Times New Roman"/>
                <w:sz w:val="20"/>
                <w:szCs w:val="20"/>
              </w:rPr>
              <w:t xml:space="preserve">,0 м3; фундаменты – металлические трубы, стены-утепленные металлические панели типа «сэндвич»; перегородки – кирпичные; перекрытия – утепленные панели типа «сэндвич»; кровля – </w:t>
            </w:r>
            <w:proofErr w:type="spellStart"/>
            <w:r w:rsidRPr="00C74254">
              <w:rPr>
                <w:rFonts w:ascii="Times New Roman" w:hAnsi="Times New Roman" w:cs="Times New Roman"/>
                <w:sz w:val="20"/>
                <w:szCs w:val="20"/>
              </w:rPr>
              <w:t>профнастил</w:t>
            </w:r>
            <w:proofErr w:type="spellEnd"/>
            <w:r w:rsidRPr="00C742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742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</w:p>
          <w:p w:rsidR="00D176C8" w:rsidRPr="00C74254" w:rsidRDefault="00D176C8" w:rsidP="003D49EB">
            <w:pPr>
              <w:ind w:left="-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6C8" w:rsidRPr="002774BC" w:rsidTr="00D176C8">
        <w:tc>
          <w:tcPr>
            <w:tcW w:w="503" w:type="dxa"/>
          </w:tcPr>
          <w:p w:rsidR="00D176C8" w:rsidRPr="002774BC" w:rsidRDefault="00D176C8" w:rsidP="003D49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47" w:type="dxa"/>
          </w:tcPr>
          <w:p w:rsidR="00D176C8" w:rsidRDefault="00D176C8" w:rsidP="003D49E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Инженерно-бытовой корпус</w:t>
            </w:r>
          </w:p>
        </w:tc>
        <w:tc>
          <w:tcPr>
            <w:tcW w:w="931" w:type="dxa"/>
          </w:tcPr>
          <w:p w:rsidR="00D176C8" w:rsidRPr="002774BC" w:rsidRDefault="00D176C8" w:rsidP="00D176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14847,8</w:t>
            </w:r>
          </w:p>
        </w:tc>
        <w:tc>
          <w:tcPr>
            <w:tcW w:w="4864" w:type="dxa"/>
          </w:tcPr>
          <w:p w:rsidR="00D176C8" w:rsidRPr="00C74254" w:rsidRDefault="00D176C8" w:rsidP="003D49EB">
            <w:pPr>
              <w:ind w:left="-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425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74254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строение</w:t>
            </w:r>
            <w:r w:rsidRPr="00C74254">
              <w:rPr>
                <w:rFonts w:ascii="Times New Roman" w:hAnsi="Times New Roman" w:cs="Times New Roman"/>
                <w:sz w:val="20"/>
                <w:szCs w:val="20"/>
              </w:rPr>
              <w:t xml:space="preserve">, 4 </w:t>
            </w:r>
            <w:proofErr w:type="spellStart"/>
            <w:proofErr w:type="gramStart"/>
            <w:r w:rsidRPr="00C74254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C74254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C74254">
              <w:rPr>
                <w:rFonts w:ascii="Times New Roman" w:hAnsi="Times New Roman" w:cs="Times New Roman"/>
                <w:sz w:val="20"/>
                <w:szCs w:val="20"/>
              </w:rPr>
              <w:t xml:space="preserve"> площадь  застройки 1431,6 м2, строительный объем-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74254">
              <w:rPr>
                <w:rFonts w:ascii="Times New Roman" w:hAnsi="Times New Roman" w:cs="Times New Roman"/>
                <w:sz w:val="20"/>
                <w:szCs w:val="20"/>
              </w:rPr>
              <w:t>4652,0м3; фундаменты – железобетонные сваи, стены-кирпичные; перегородки – кирпичные, ГКЛ; перекрытия – железобетонные плиты; крыша рулонная совмещенная.</w:t>
            </w:r>
          </w:p>
          <w:p w:rsidR="00D176C8" w:rsidRPr="00C74254" w:rsidRDefault="00D176C8" w:rsidP="003D4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2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7425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74254">
              <w:rPr>
                <w:rFonts w:ascii="Times New Roman" w:hAnsi="Times New Roman" w:cs="Times New Roman"/>
                <w:b/>
                <w:sz w:val="20"/>
                <w:szCs w:val="20"/>
              </w:rPr>
              <w:t>холодный пристрой</w:t>
            </w:r>
            <w:r w:rsidRPr="00C74254">
              <w:rPr>
                <w:rFonts w:ascii="Times New Roman" w:hAnsi="Times New Roman" w:cs="Times New Roman"/>
                <w:sz w:val="20"/>
                <w:szCs w:val="20"/>
              </w:rPr>
              <w:t xml:space="preserve">, 1 </w:t>
            </w:r>
            <w:proofErr w:type="spellStart"/>
            <w:proofErr w:type="gramStart"/>
            <w:r w:rsidRPr="00C74254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C74254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C74254">
              <w:rPr>
                <w:rFonts w:ascii="Times New Roman" w:hAnsi="Times New Roman" w:cs="Times New Roman"/>
                <w:sz w:val="20"/>
                <w:szCs w:val="20"/>
              </w:rPr>
              <w:t xml:space="preserve"> площадь застройки 98,8 м2, строительный объем 321,0 м3; фундамент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C74254">
              <w:rPr>
                <w:rFonts w:ascii="Times New Roman" w:hAnsi="Times New Roman" w:cs="Times New Roman"/>
                <w:sz w:val="20"/>
                <w:szCs w:val="20"/>
              </w:rPr>
              <w:t xml:space="preserve">елезобетонные сваи; стены – металлоконструкции, перекрытия   – утепленный </w:t>
            </w:r>
            <w:proofErr w:type="spellStart"/>
            <w:r w:rsidRPr="00C74254">
              <w:rPr>
                <w:rFonts w:ascii="Times New Roman" w:hAnsi="Times New Roman" w:cs="Times New Roman"/>
                <w:sz w:val="20"/>
                <w:szCs w:val="20"/>
              </w:rPr>
              <w:t>профнастил</w:t>
            </w:r>
            <w:proofErr w:type="spellEnd"/>
            <w:r w:rsidRPr="00C74254">
              <w:rPr>
                <w:rFonts w:ascii="Times New Roman" w:hAnsi="Times New Roman" w:cs="Times New Roman"/>
                <w:sz w:val="20"/>
                <w:szCs w:val="20"/>
              </w:rPr>
              <w:t xml:space="preserve"> по металлическим фермам, </w:t>
            </w:r>
          </w:p>
          <w:p w:rsidR="00D176C8" w:rsidRPr="00C74254" w:rsidRDefault="00D176C8" w:rsidP="003D49EB">
            <w:pPr>
              <w:ind w:left="-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425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74254">
              <w:rPr>
                <w:rFonts w:ascii="Times New Roman" w:hAnsi="Times New Roman" w:cs="Times New Roman"/>
                <w:b/>
                <w:sz w:val="20"/>
                <w:szCs w:val="20"/>
              </w:rPr>
              <w:t>тамбуры</w:t>
            </w:r>
            <w:r w:rsidRPr="00C74254">
              <w:rPr>
                <w:rFonts w:ascii="Times New Roman" w:hAnsi="Times New Roman" w:cs="Times New Roman"/>
                <w:sz w:val="20"/>
                <w:szCs w:val="20"/>
              </w:rPr>
              <w:t xml:space="preserve"> в количестве двух штук,1</w:t>
            </w:r>
            <w:proofErr w:type="gramStart"/>
            <w:r w:rsidRPr="00C74254">
              <w:rPr>
                <w:rFonts w:ascii="Times New Roman" w:hAnsi="Times New Roman" w:cs="Times New Roman"/>
                <w:sz w:val="20"/>
                <w:szCs w:val="20"/>
              </w:rPr>
              <w:t>эт.,</w:t>
            </w:r>
            <w:proofErr w:type="gramEnd"/>
            <w:r w:rsidRPr="00C74254">
              <w:rPr>
                <w:rFonts w:ascii="Times New Roman" w:hAnsi="Times New Roman" w:cs="Times New Roman"/>
                <w:sz w:val="20"/>
                <w:szCs w:val="20"/>
              </w:rPr>
              <w:t xml:space="preserve"> площадь застройки – 30,1м2, строительный объем – 97,0м3; фундаменты – железобетонные сваи, стены-кирпичные; перекрытия – железобетонные плиты; крыша рулонная.</w:t>
            </w:r>
          </w:p>
        </w:tc>
      </w:tr>
    </w:tbl>
    <w:p w:rsidR="00D176C8" w:rsidRDefault="00D176C8" w:rsidP="00D176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20AF" w:rsidRPr="00E420AF" w:rsidRDefault="00E420AF" w:rsidP="00E420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20AF">
        <w:rPr>
          <w:rFonts w:ascii="Times New Roman" w:hAnsi="Times New Roman" w:cs="Times New Roman"/>
          <w:sz w:val="24"/>
          <w:szCs w:val="24"/>
        </w:rPr>
        <w:t>Дополнительные данные по зданиям Когалымских ЭС</w:t>
      </w:r>
    </w:p>
    <w:p w:rsidR="00E420AF" w:rsidRDefault="00E420AF" w:rsidP="00E420AF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0"/>
          <w:szCs w:val="20"/>
        </w:rPr>
      </w:pPr>
      <w:r>
        <w:rPr>
          <w:rFonts w:ascii="Tms Rmn" w:hAnsi="Tms Rmn" w:cs="Tms Rmn"/>
          <w:color w:val="000000"/>
          <w:sz w:val="20"/>
          <w:szCs w:val="20"/>
        </w:rPr>
        <w:t xml:space="preserve">                                                                             </w:t>
      </w:r>
    </w:p>
    <w:tbl>
      <w:tblPr>
        <w:tblW w:w="0" w:type="auto"/>
        <w:tblInd w:w="-116" w:type="dxa"/>
        <w:tblLayout w:type="fixed"/>
        <w:tblLook w:val="00A0" w:firstRow="1" w:lastRow="0" w:firstColumn="1" w:lastColumn="0" w:noHBand="0" w:noVBand="0"/>
      </w:tblPr>
      <w:tblGrid>
        <w:gridCol w:w="6629"/>
        <w:gridCol w:w="2693"/>
      </w:tblGrid>
      <w:tr w:rsidR="00E420AF" w:rsidTr="00407D88">
        <w:trPr>
          <w:trHeight w:val="41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0AF" w:rsidRDefault="00E420AF" w:rsidP="00407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здания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0AF" w:rsidRDefault="00E420AF" w:rsidP="00407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Этажность/ общая высота</w:t>
            </w:r>
          </w:p>
        </w:tc>
      </w:tr>
      <w:tr w:rsidR="00E420AF" w:rsidTr="00407D88">
        <w:trPr>
          <w:trHeight w:val="41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0AF" w:rsidRDefault="00E420AF" w:rsidP="00407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производственный корпус ПБ Кирилловская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0AF" w:rsidRDefault="00E420AF" w:rsidP="00407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/8,10 м</w:t>
            </w:r>
          </w:p>
        </w:tc>
      </w:tr>
      <w:tr w:rsidR="00E420AF" w:rsidTr="00407D88">
        <w:trPr>
          <w:trHeight w:val="41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0AF" w:rsidRDefault="00E420AF" w:rsidP="00407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Отдельно стоящее убежище на 100 мест ПБ Кирилловская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0AF" w:rsidRDefault="00E420AF" w:rsidP="00407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/2,5 м (подземный)</w:t>
            </w:r>
          </w:p>
        </w:tc>
      </w:tr>
      <w:tr w:rsidR="00E420AF" w:rsidTr="00407D88">
        <w:trPr>
          <w:trHeight w:val="41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0AF" w:rsidRDefault="00E420AF" w:rsidP="00407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Электроцех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несетевого хозяйства ПБ Кирилловская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0AF" w:rsidRDefault="00E420AF" w:rsidP="00407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/5,75 м</w:t>
            </w:r>
          </w:p>
        </w:tc>
      </w:tr>
      <w:tr w:rsidR="00E420AF" w:rsidTr="00407D88">
        <w:trPr>
          <w:trHeight w:val="41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0AF" w:rsidRDefault="00E420AF" w:rsidP="00407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Склад участков несетевого хозяйства ПБ Кирилловская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0AF" w:rsidRDefault="00E420AF" w:rsidP="00407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1эт/3 м</w:t>
            </w:r>
          </w:p>
        </w:tc>
      </w:tr>
      <w:tr w:rsidR="00E420AF" w:rsidTr="00407D88">
        <w:trPr>
          <w:trHeight w:val="41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0AF" w:rsidRDefault="00E420AF" w:rsidP="00407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Гараж для спецтехники ПБ Кирилловская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0AF" w:rsidRDefault="00E420AF" w:rsidP="00407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/5,75 м</w:t>
            </w:r>
          </w:p>
        </w:tc>
      </w:tr>
      <w:tr w:rsidR="00E420AF" w:rsidTr="00407D88">
        <w:trPr>
          <w:trHeight w:val="41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0AF" w:rsidRDefault="00E420AF" w:rsidP="00407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Центральный тепловой пункт ПБ УРЭС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0AF" w:rsidRDefault="00E420AF" w:rsidP="00407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/3,7</w:t>
            </w:r>
          </w:p>
        </w:tc>
      </w:tr>
      <w:tr w:rsidR="00E420AF" w:rsidTr="00407D88">
        <w:trPr>
          <w:trHeight w:val="41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0AF" w:rsidRDefault="00E420AF" w:rsidP="00407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ДК 1-2 мастерская телемеханики, мастерская СДТУ ПБ УРЭС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0AF" w:rsidRDefault="00E420AF" w:rsidP="00407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1эт/2,6 м</w:t>
            </w:r>
          </w:p>
        </w:tc>
      </w:tr>
      <w:tr w:rsidR="00E420AF" w:rsidTr="00407D88">
        <w:trPr>
          <w:trHeight w:val="419"/>
        </w:trPr>
        <w:tc>
          <w:tcPr>
            <w:tcW w:w="6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0AF" w:rsidRDefault="00E420AF" w:rsidP="00407D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Склад для строительных материалов ПБ УРЭС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20AF" w:rsidRDefault="00E420AF" w:rsidP="00407D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/4,2 м</w:t>
            </w:r>
          </w:p>
        </w:tc>
      </w:tr>
    </w:tbl>
    <w:p w:rsidR="00E420AF" w:rsidRPr="00243FDF" w:rsidRDefault="00E420AF" w:rsidP="00E420AF">
      <w:pPr>
        <w:rPr>
          <w:rFonts w:ascii="Times New Roman" w:hAnsi="Times New Roman" w:cs="Times New Roman"/>
          <w:sz w:val="24"/>
          <w:szCs w:val="24"/>
        </w:rPr>
      </w:pPr>
    </w:p>
    <w:p w:rsidR="00E420AF" w:rsidRPr="00E420AF" w:rsidRDefault="00E420AF" w:rsidP="00E420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20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Строительный объем ДК-1-2 </w:t>
      </w:r>
      <w:r w:rsidRPr="00E420AF">
        <w:rPr>
          <w:rFonts w:ascii="Times New Roman" w:hAnsi="Times New Roman" w:cs="Times New Roman"/>
          <w:color w:val="000000"/>
          <w:sz w:val="24"/>
          <w:szCs w:val="24"/>
        </w:rPr>
        <w:t>мастерская телемеханики, мастерская СДТУ ПБ УРЭС</w:t>
      </w:r>
      <w:r w:rsidRPr="00E420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 = 466 м3 </w:t>
      </w:r>
    </w:p>
    <w:p w:rsidR="00E420AF" w:rsidRPr="00D176C8" w:rsidRDefault="00E420AF" w:rsidP="00D176C8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420AF" w:rsidRPr="00D17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5422C"/>
    <w:multiLevelType w:val="hybridMultilevel"/>
    <w:tmpl w:val="8B04C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21EEB"/>
    <w:multiLevelType w:val="hybridMultilevel"/>
    <w:tmpl w:val="8B04C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C8"/>
    <w:rsid w:val="00243FDF"/>
    <w:rsid w:val="00522AF1"/>
    <w:rsid w:val="005831EC"/>
    <w:rsid w:val="00753D86"/>
    <w:rsid w:val="007608E3"/>
    <w:rsid w:val="007B2196"/>
    <w:rsid w:val="008959C0"/>
    <w:rsid w:val="00940664"/>
    <w:rsid w:val="00973EC8"/>
    <w:rsid w:val="00AE7625"/>
    <w:rsid w:val="00B14F85"/>
    <w:rsid w:val="00BE72BB"/>
    <w:rsid w:val="00CC40C3"/>
    <w:rsid w:val="00D176C8"/>
    <w:rsid w:val="00E4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B4B26-8980-4707-880A-EBCB207B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C8"/>
    <w:pPr>
      <w:ind w:left="720"/>
      <w:contextualSpacing/>
    </w:pPr>
  </w:style>
  <w:style w:type="table" w:styleId="a4">
    <w:name w:val="Table Grid"/>
    <w:basedOn w:val="a1"/>
    <w:uiPriority w:val="39"/>
    <w:rsid w:val="00D1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Цуркан Наталья Владимировна</dc:creator>
  <cp:keywords/>
  <dc:description/>
  <cp:lastModifiedBy>Цуркан Наталья Владимировна</cp:lastModifiedBy>
  <cp:revision>3</cp:revision>
  <dcterms:created xsi:type="dcterms:W3CDTF">2016-02-24T09:55:00Z</dcterms:created>
  <dcterms:modified xsi:type="dcterms:W3CDTF">2016-02-24T11:53:00Z</dcterms:modified>
</cp:coreProperties>
</file>