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74CC" w:rsidRPr="00DF74CC" w:rsidRDefault="00DF74CC" w:rsidP="00DF74C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</w:pPr>
      <w:r w:rsidRPr="00DF74CC"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  <w:t>Протокол заседания Конкурсной комиссии по оценке конкурсных заявок и выбору победителя конкурса № 42505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2"/>
        <w:gridCol w:w="4723"/>
      </w:tblGrid>
      <w:tr w:rsidR="00DF74CC" w:rsidRPr="00DF74CC">
        <w:trPr>
          <w:tblCellSpacing w:w="15" w:type="dxa"/>
        </w:trPr>
        <w:tc>
          <w:tcPr>
            <w:tcW w:w="2500" w:type="pct"/>
            <w:hideMark/>
          </w:tcPr>
          <w:p w:rsidR="00DF74CC" w:rsidRPr="00DF74CC" w:rsidRDefault="00DF74CC" w:rsidP="00DF7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4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42505 (0559)-3Н</w:t>
            </w:r>
          </w:p>
        </w:tc>
        <w:tc>
          <w:tcPr>
            <w:tcW w:w="2500" w:type="pct"/>
            <w:hideMark/>
          </w:tcPr>
          <w:p w:rsidR="00DF74CC" w:rsidRPr="00DF74CC" w:rsidRDefault="00DF74CC" w:rsidP="00DF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4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05.12.2014</w:t>
            </w:r>
          </w:p>
        </w:tc>
      </w:tr>
    </w:tbl>
    <w:p w:rsidR="00DF74CC" w:rsidRPr="00DF74CC" w:rsidRDefault="00DF74CC" w:rsidP="00DF74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4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629300, ЯНАО, г. Новый Уренгой, Северо-Восточная </w:t>
      </w:r>
      <w:proofErr w:type="spellStart"/>
      <w:r w:rsidRPr="00DF74C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промзона</w:t>
      </w:r>
      <w:proofErr w:type="spellEnd"/>
      <w:r w:rsidRPr="00DF74CC">
        <w:rPr>
          <w:rFonts w:ascii="Times New Roman" w:eastAsia="Times New Roman" w:hAnsi="Times New Roman" w:cs="Times New Roman"/>
          <w:sz w:val="24"/>
          <w:szCs w:val="24"/>
          <w:lang w:eastAsia="ru-RU"/>
        </w:rPr>
        <w:t>, филиал ОАО «</w:t>
      </w:r>
      <w:proofErr w:type="spellStart"/>
      <w:r w:rsidRPr="00DF74CC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DF74CC">
        <w:rPr>
          <w:rFonts w:ascii="Times New Roman" w:eastAsia="Times New Roman" w:hAnsi="Times New Roman" w:cs="Times New Roman"/>
          <w:sz w:val="24"/>
          <w:szCs w:val="24"/>
          <w:lang w:eastAsia="ru-RU"/>
        </w:rPr>
        <w:t>» Северные электрические сети, административно-бытовой корпус, кабинет 216.</w:t>
      </w:r>
    </w:p>
    <w:p w:rsidR="00DF74CC" w:rsidRPr="00DF74CC" w:rsidRDefault="00DF74CC" w:rsidP="00DF74CC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DF74C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>Предмет конкурса:</w:t>
      </w:r>
    </w:p>
    <w:p w:rsidR="00DF74CC" w:rsidRPr="00DF74CC" w:rsidRDefault="00DF74CC" w:rsidP="00DF74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4CC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Открытый одноэтапный конкурс без предварительного отбора на право заключения Договора на выполнение работ по реконструкции зданий производственной базы филиала ОАО "</w:t>
      </w:r>
      <w:proofErr w:type="spellStart"/>
      <w:r w:rsidRPr="00DF74CC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DF74CC">
        <w:rPr>
          <w:rFonts w:ascii="Times New Roman" w:eastAsia="Times New Roman" w:hAnsi="Times New Roman" w:cs="Times New Roman"/>
          <w:sz w:val="24"/>
          <w:szCs w:val="24"/>
          <w:lang w:eastAsia="ru-RU"/>
        </w:rPr>
        <w:t>" Северные ЭС.</w:t>
      </w:r>
      <w:r w:rsidRPr="00DF74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F74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Лот № 1.</w:t>
      </w:r>
      <w:r w:rsidRPr="00DF74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Выполнение работ по реконструкции зданий производственной базы филиала ОАО "</w:t>
      </w:r>
      <w:proofErr w:type="spellStart"/>
      <w:r w:rsidRPr="00DF74CC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DF74CC">
        <w:rPr>
          <w:rFonts w:ascii="Times New Roman" w:eastAsia="Times New Roman" w:hAnsi="Times New Roman" w:cs="Times New Roman"/>
          <w:sz w:val="24"/>
          <w:szCs w:val="24"/>
          <w:lang w:eastAsia="ru-RU"/>
        </w:rPr>
        <w:t>" Северные ЭС.</w:t>
      </w:r>
    </w:p>
    <w:p w:rsidR="00DF74CC" w:rsidRPr="00DF74CC" w:rsidRDefault="00DF74CC" w:rsidP="00DF74CC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DF74C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>Состав Конкурсной комиссии</w:t>
      </w:r>
    </w:p>
    <w:p w:rsidR="00DF74CC" w:rsidRPr="00DF74CC" w:rsidRDefault="00DF74CC" w:rsidP="00DF74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4CC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заседании конкурсной комиссии по рассмотрению заявок на участие в конкурсе присутствовали:</w:t>
      </w:r>
    </w:p>
    <w:p w:rsidR="00DF74CC" w:rsidRPr="00DF74CC" w:rsidRDefault="00DF74CC" w:rsidP="00DF74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4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Единой комиссии: Домашний Денис Александрович, Директор </w:t>
      </w:r>
      <w:proofErr w:type="gramStart"/>
      <w:r w:rsidRPr="00DF74CC">
        <w:rPr>
          <w:rFonts w:ascii="Times New Roman" w:eastAsia="Times New Roman" w:hAnsi="Times New Roman" w:cs="Times New Roman"/>
          <w:sz w:val="24"/>
          <w:szCs w:val="24"/>
          <w:lang w:eastAsia="ru-RU"/>
        </w:rPr>
        <w:t>Северных</w:t>
      </w:r>
      <w:proofErr w:type="gramEnd"/>
      <w:r w:rsidRPr="00DF74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ЭС</w:t>
      </w:r>
    </w:p>
    <w:p w:rsidR="00DF74CC" w:rsidRPr="00DF74CC" w:rsidRDefault="00DF74CC" w:rsidP="00DF74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4C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Зам. председателя Единой комиссии: Алексеев Сергей Геннадьевич, Начальник СЭБ ОАО "</w:t>
      </w:r>
      <w:proofErr w:type="spellStart"/>
      <w:r w:rsidRPr="00DF74CC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DF74CC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</w:p>
    <w:p w:rsidR="00DF74CC" w:rsidRPr="00DF74CC" w:rsidRDefault="00DF74CC" w:rsidP="00DF74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4CC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Члены Единой комиссии:</w:t>
      </w:r>
    </w:p>
    <w:p w:rsidR="00DF74CC" w:rsidRPr="00DF74CC" w:rsidRDefault="00DF74CC" w:rsidP="00DF74CC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4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Ванина Елена Александровна, Заместитель начальника </w:t>
      </w:r>
      <w:proofErr w:type="spellStart"/>
      <w:r w:rsidRPr="00DF74CC">
        <w:rPr>
          <w:rFonts w:ascii="Times New Roman" w:eastAsia="Times New Roman" w:hAnsi="Times New Roman" w:cs="Times New Roman"/>
          <w:sz w:val="24"/>
          <w:szCs w:val="24"/>
          <w:lang w:eastAsia="ru-RU"/>
        </w:rPr>
        <w:t>УЛиМТО</w:t>
      </w:r>
      <w:proofErr w:type="spellEnd"/>
      <w:r w:rsidRPr="00DF74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ОАО "</w:t>
      </w:r>
      <w:proofErr w:type="spellStart"/>
      <w:r w:rsidRPr="00DF74CC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DF74CC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</w:p>
    <w:p w:rsidR="00DF74CC" w:rsidRPr="00DF74CC" w:rsidRDefault="00602A05" w:rsidP="00DF74CC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Кислов Роман Николаевич</w:t>
      </w:r>
      <w:r w:rsidR="00DF74CC" w:rsidRPr="00DF74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Ведущий инженер</w:t>
      </w:r>
      <w:bookmarkStart w:id="0" w:name="_GoBack"/>
      <w:bookmarkEnd w:id="0"/>
      <w:r w:rsidR="00DF74CC" w:rsidRPr="00DF74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ПТС Северных ЭС</w:t>
      </w:r>
    </w:p>
    <w:p w:rsidR="00DF74CC" w:rsidRPr="00DF74CC" w:rsidRDefault="00DF74CC" w:rsidP="00DF74CC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4CC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Марченко Валентин Алексеевич, Ведущий юрисконсульт Северных ЭС</w:t>
      </w:r>
    </w:p>
    <w:p w:rsidR="00DF74CC" w:rsidRPr="00DF74CC" w:rsidRDefault="00DF74CC" w:rsidP="00DF74CC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4C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Осипов Владимир Александрович, Ведущий специалист группы безопасности Северных ЭС</w:t>
      </w:r>
    </w:p>
    <w:p w:rsidR="00DF74CC" w:rsidRPr="00DF74CC" w:rsidRDefault="00DF74CC" w:rsidP="00DF74CC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4CC">
        <w:rPr>
          <w:rFonts w:ascii="Times New Roman" w:eastAsia="Times New Roman" w:hAnsi="Times New Roman" w:cs="Times New Roman"/>
          <w:sz w:val="24"/>
          <w:szCs w:val="24"/>
          <w:lang w:eastAsia="ru-RU"/>
        </w:rPr>
        <w:t>Пивоваров Павел Вячеславович, Заместитель директора по развитию и реализации услуг филиала ОАО "</w:t>
      </w:r>
      <w:proofErr w:type="spellStart"/>
      <w:r w:rsidRPr="00DF74CC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DF74CC">
        <w:rPr>
          <w:rFonts w:ascii="Times New Roman" w:eastAsia="Times New Roman" w:hAnsi="Times New Roman" w:cs="Times New Roman"/>
          <w:sz w:val="24"/>
          <w:szCs w:val="24"/>
          <w:lang w:eastAsia="ru-RU"/>
        </w:rPr>
        <w:t>" Северных ЭС</w:t>
      </w:r>
    </w:p>
    <w:p w:rsidR="00DF74CC" w:rsidRPr="00DF74CC" w:rsidRDefault="00DF74CC" w:rsidP="00DF74CC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F74CC">
        <w:rPr>
          <w:rFonts w:ascii="Times New Roman" w:eastAsia="Times New Roman" w:hAnsi="Times New Roman" w:cs="Times New Roman"/>
          <w:sz w:val="24"/>
          <w:szCs w:val="24"/>
          <w:lang w:eastAsia="ru-RU"/>
        </w:rPr>
        <w:t>Тинин</w:t>
      </w:r>
      <w:proofErr w:type="spellEnd"/>
      <w:r w:rsidRPr="00DF74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Максим Валерьевич, Начальник </w:t>
      </w:r>
      <w:proofErr w:type="spellStart"/>
      <w:r w:rsidRPr="00DF74CC">
        <w:rPr>
          <w:rFonts w:ascii="Times New Roman" w:eastAsia="Times New Roman" w:hAnsi="Times New Roman" w:cs="Times New Roman"/>
          <w:sz w:val="24"/>
          <w:szCs w:val="24"/>
          <w:lang w:eastAsia="ru-RU"/>
        </w:rPr>
        <w:t>ОЛиМТО</w:t>
      </w:r>
      <w:proofErr w:type="spellEnd"/>
      <w:r w:rsidRPr="00DF74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Северных ЭС</w:t>
      </w:r>
    </w:p>
    <w:p w:rsidR="00DF74CC" w:rsidRPr="00DF74CC" w:rsidRDefault="00DF74CC" w:rsidP="00DF74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4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Ответственный секретарь Единой комиссии: </w:t>
      </w:r>
      <w:proofErr w:type="spellStart"/>
      <w:r w:rsidRPr="00DF74CC">
        <w:rPr>
          <w:rFonts w:ascii="Times New Roman" w:eastAsia="Times New Roman" w:hAnsi="Times New Roman" w:cs="Times New Roman"/>
          <w:sz w:val="24"/>
          <w:szCs w:val="24"/>
          <w:lang w:eastAsia="ru-RU"/>
        </w:rPr>
        <w:t>Шумель</w:t>
      </w:r>
      <w:proofErr w:type="spellEnd"/>
      <w:r w:rsidRPr="00DF74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Светлана Станиславовна, Инженер </w:t>
      </w:r>
      <w:proofErr w:type="spellStart"/>
      <w:r w:rsidRPr="00DF74CC">
        <w:rPr>
          <w:rFonts w:ascii="Times New Roman" w:eastAsia="Times New Roman" w:hAnsi="Times New Roman" w:cs="Times New Roman"/>
          <w:sz w:val="24"/>
          <w:szCs w:val="24"/>
          <w:lang w:eastAsia="ru-RU"/>
        </w:rPr>
        <w:t>ОЛиМТО</w:t>
      </w:r>
      <w:proofErr w:type="spellEnd"/>
      <w:r w:rsidRPr="00DF74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DF74CC">
        <w:rPr>
          <w:rFonts w:ascii="Times New Roman" w:eastAsia="Times New Roman" w:hAnsi="Times New Roman" w:cs="Times New Roman"/>
          <w:sz w:val="24"/>
          <w:szCs w:val="24"/>
          <w:lang w:eastAsia="ru-RU"/>
        </w:rPr>
        <w:t>Северных</w:t>
      </w:r>
      <w:proofErr w:type="gramEnd"/>
      <w:r w:rsidRPr="00DF74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ЭС</w:t>
      </w:r>
    </w:p>
    <w:p w:rsidR="00DF74CC" w:rsidRPr="00DF74CC" w:rsidRDefault="00DF74CC" w:rsidP="00DF74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4CC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Члены Конкурсной комиссии, специалисты Организатора конкурса и приглашенные эксперты изучили поступившие Конкурсные заявки.</w:t>
      </w:r>
    </w:p>
    <w:p w:rsidR="00DF74CC" w:rsidRPr="00DF74CC" w:rsidRDefault="00DF74CC" w:rsidP="00DF74CC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DF74C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>Вопросы заседания Конкурсной комиссии:</w:t>
      </w:r>
    </w:p>
    <w:p w:rsidR="00DF74CC" w:rsidRPr="00DF74CC" w:rsidRDefault="00DF74CC" w:rsidP="00DF74C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DF74C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1. О признании конкурса </w:t>
      </w:r>
      <w:proofErr w:type="gramStart"/>
      <w:r w:rsidRPr="00DF74C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несостоявшимся</w:t>
      </w:r>
      <w:proofErr w:type="gramEnd"/>
    </w:p>
    <w:p w:rsidR="00DF74CC" w:rsidRPr="00DF74CC" w:rsidRDefault="00DF74CC" w:rsidP="00DF74CC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DF74C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>Решили:</w:t>
      </w:r>
    </w:p>
    <w:p w:rsidR="00DF74CC" w:rsidRPr="00DF74CC" w:rsidRDefault="00DF74CC" w:rsidP="00DF74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4CC">
        <w:rPr>
          <w:rFonts w:ascii="Times New Roman" w:eastAsia="Times New Roman" w:hAnsi="Times New Roman" w:cs="Times New Roman"/>
          <w:sz w:val="24"/>
          <w:szCs w:val="24"/>
          <w:lang w:eastAsia="ru-RU"/>
        </w:rPr>
        <w:t>1. Отклонить заявки на участие в конкурсе участников конкурса:</w:t>
      </w:r>
    </w:p>
    <w:p w:rsidR="00DF74CC" w:rsidRPr="00DF74CC" w:rsidRDefault="00DF74CC" w:rsidP="00DF74CC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4C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Общество с ограниченной ответственностью "Производственно-строительная фирма КОНВИКС" (629300, Россия, Ямало-Ненецкий автономный округ, г. Новый Уренгой, ул. Таежная, д.182) по всем лотам, на основании: "Отклонить Заявк</w:t>
      </w:r>
      <w:proofErr w:type="gramStart"/>
      <w:r w:rsidRPr="00DF74CC">
        <w:rPr>
          <w:rFonts w:ascii="Times New Roman" w:eastAsia="Times New Roman" w:hAnsi="Times New Roman" w:cs="Times New Roman"/>
          <w:sz w:val="24"/>
          <w:szCs w:val="24"/>
          <w:lang w:eastAsia="ru-RU"/>
        </w:rPr>
        <w:t>у ООО</w:t>
      </w:r>
      <w:proofErr w:type="gramEnd"/>
      <w:r w:rsidRPr="00DF74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"Производственно-строительная фирма КОНВИКС" в соответствии с п. 3.10.2.5 (д) Конкурсной документации, а именно:1. В отношении Участника конкурса от СЭБ ОАО «</w:t>
      </w:r>
      <w:proofErr w:type="spellStart"/>
      <w:r w:rsidRPr="00DF74CC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DF74CC">
        <w:rPr>
          <w:rFonts w:ascii="Times New Roman" w:eastAsia="Times New Roman" w:hAnsi="Times New Roman" w:cs="Times New Roman"/>
          <w:sz w:val="24"/>
          <w:szCs w:val="24"/>
          <w:lang w:eastAsia="ru-RU"/>
        </w:rPr>
        <w:t>» получено отрицательное заключение на предмет благонадежности</w:t>
      </w:r>
      <w:proofErr w:type="gramStart"/>
      <w:r w:rsidRPr="00DF74CC">
        <w:rPr>
          <w:rFonts w:ascii="Times New Roman" w:eastAsia="Times New Roman" w:hAnsi="Times New Roman" w:cs="Times New Roman"/>
          <w:sz w:val="24"/>
          <w:szCs w:val="24"/>
          <w:lang w:eastAsia="ru-RU"/>
        </w:rPr>
        <w:t>."</w:t>
      </w:r>
      <w:proofErr w:type="gramEnd"/>
    </w:p>
    <w:p w:rsidR="00DF74CC" w:rsidRPr="00DF74CC" w:rsidRDefault="00DF74CC" w:rsidP="00DF74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4C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Основание: заявки по существу не соответствуют условиям конкурса.</w:t>
      </w:r>
    </w:p>
    <w:p w:rsidR="00DF74CC" w:rsidRPr="00DF74CC" w:rsidRDefault="00DF74CC" w:rsidP="00DF74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4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О признании конкурса </w:t>
      </w:r>
      <w:proofErr w:type="gramStart"/>
      <w:r w:rsidRPr="00DF74CC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несостоявшимся</w:t>
      </w:r>
      <w:proofErr w:type="gramEnd"/>
    </w:p>
    <w:p w:rsidR="00DF74CC" w:rsidRPr="00DF74CC" w:rsidRDefault="00DF74CC" w:rsidP="00DF74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4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лоту № 1 </w:t>
      </w:r>
      <w:proofErr w:type="gramStart"/>
      <w:r w:rsidRPr="00DF74CC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было подано менее двух</w:t>
      </w:r>
      <w:proofErr w:type="gramEnd"/>
      <w:r w:rsidRPr="00DF74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Конкурсных заявок, на основании пункта 5 статьи 447 части первой Гражданского кодекса Российской Федерации признать конкурс по данному лоту несостоявшимся.</w:t>
      </w:r>
    </w:p>
    <w:p w:rsidR="00DF74CC" w:rsidRPr="00DF74CC" w:rsidRDefault="00DF74CC" w:rsidP="00DF74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4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Результаты голосования по лоту № 1 по итогам конкурса:</w:t>
      </w:r>
    </w:p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32"/>
        <w:gridCol w:w="7383"/>
      </w:tblGrid>
      <w:tr w:rsidR="00DF74CC" w:rsidRPr="00DF74CC">
        <w:trPr>
          <w:tblCellSpacing w:w="15" w:type="dxa"/>
        </w:trPr>
        <w:tc>
          <w:tcPr>
            <w:tcW w:w="0" w:type="auto"/>
            <w:hideMark/>
          </w:tcPr>
          <w:p w:rsidR="00DF74CC" w:rsidRPr="00DF74CC" w:rsidRDefault="00DF74CC" w:rsidP="00DF7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«ЗА»:</w:t>
            </w:r>
          </w:p>
        </w:tc>
        <w:tc>
          <w:tcPr>
            <w:tcW w:w="4950" w:type="pct"/>
            <w:hideMark/>
          </w:tcPr>
          <w:p w:rsidR="00DF74CC" w:rsidRPr="00DF74CC" w:rsidRDefault="00DF74CC" w:rsidP="00DF7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Единой комиссии Домашний Денис Александрович</w:t>
            </w:r>
            <w:proofErr w:type="gramStart"/>
            <w:r w:rsidRPr="00DF7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</w:t>
            </w:r>
            <w:proofErr w:type="gramEnd"/>
            <w:r w:rsidRPr="00DF7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ам. председателя Единой комиссии Алексеев Сергей Геннадьевич</w:t>
            </w:r>
            <w:r w:rsidRPr="00DF7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Ванина Елена Александровна</w:t>
            </w:r>
            <w:r w:rsidRPr="00DF7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Кислов Роман Николаевич</w:t>
            </w:r>
            <w:r w:rsidRPr="00DF7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F7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Марченко Валентин Алексеевич</w:t>
            </w:r>
            <w:r w:rsidRPr="00DF7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Осипов Владимир Александрович</w:t>
            </w:r>
            <w:r w:rsidRPr="00DF7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Пивоваров Павел Вячеславович</w:t>
            </w:r>
            <w:r w:rsidRPr="00DF7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DF7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Тинин</w:t>
            </w:r>
            <w:proofErr w:type="spellEnd"/>
            <w:r w:rsidRPr="00DF7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Максим Валерьевич</w:t>
            </w:r>
          </w:p>
        </w:tc>
      </w:tr>
      <w:tr w:rsidR="00DF74CC" w:rsidRPr="00DF74CC">
        <w:trPr>
          <w:tblCellSpacing w:w="15" w:type="dxa"/>
        </w:trPr>
        <w:tc>
          <w:tcPr>
            <w:tcW w:w="0" w:type="auto"/>
            <w:hideMark/>
          </w:tcPr>
          <w:p w:rsidR="00DF74CC" w:rsidRPr="00DF74CC" w:rsidRDefault="00DF74CC" w:rsidP="00DF7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«ПРОТИВ»:</w:t>
            </w:r>
          </w:p>
        </w:tc>
        <w:tc>
          <w:tcPr>
            <w:tcW w:w="0" w:type="auto"/>
            <w:hideMark/>
          </w:tcPr>
          <w:p w:rsidR="00DF74CC" w:rsidRPr="00DF74CC" w:rsidRDefault="00DF74CC" w:rsidP="00DF7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Нет.</w:t>
            </w:r>
          </w:p>
        </w:tc>
      </w:tr>
      <w:tr w:rsidR="00DF74CC" w:rsidRPr="00DF74CC">
        <w:trPr>
          <w:tblCellSpacing w:w="15" w:type="dxa"/>
        </w:trPr>
        <w:tc>
          <w:tcPr>
            <w:tcW w:w="0" w:type="auto"/>
            <w:hideMark/>
          </w:tcPr>
          <w:p w:rsidR="00DF74CC" w:rsidRPr="00DF74CC" w:rsidRDefault="00DF74CC" w:rsidP="00DF7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ВОЗДЕРЖАЛИСЬ:</w:t>
            </w:r>
          </w:p>
        </w:tc>
        <w:tc>
          <w:tcPr>
            <w:tcW w:w="0" w:type="auto"/>
            <w:hideMark/>
          </w:tcPr>
          <w:p w:rsidR="00DF74CC" w:rsidRPr="00DF74CC" w:rsidRDefault="00DF74CC" w:rsidP="00DF7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Нет.</w:t>
            </w:r>
          </w:p>
        </w:tc>
      </w:tr>
      <w:tr w:rsidR="00DF74CC" w:rsidRPr="00DF74CC">
        <w:trPr>
          <w:tblCellSpacing w:w="15" w:type="dxa"/>
        </w:trPr>
        <w:tc>
          <w:tcPr>
            <w:tcW w:w="0" w:type="auto"/>
            <w:hideMark/>
          </w:tcPr>
          <w:p w:rsidR="00DF74CC" w:rsidRPr="00DF74CC" w:rsidRDefault="00DF74CC" w:rsidP="00DF7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ОСОБЫЕ МНЕНИЯ: </w:t>
            </w:r>
          </w:p>
        </w:tc>
        <w:tc>
          <w:tcPr>
            <w:tcW w:w="0" w:type="auto"/>
            <w:hideMark/>
          </w:tcPr>
          <w:p w:rsidR="00DF74CC" w:rsidRPr="00DF74CC" w:rsidRDefault="00DF74CC" w:rsidP="00DF7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Нет.</w:t>
            </w:r>
          </w:p>
        </w:tc>
      </w:tr>
    </w:tbl>
    <w:p w:rsidR="00DF74CC" w:rsidRPr="00DF74CC" w:rsidRDefault="00DF74CC" w:rsidP="00DF74CC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DF74C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>Подписи членов Конкурсной комиссии:</w:t>
      </w:r>
    </w:p>
    <w:tbl>
      <w:tblPr>
        <w:tblW w:w="4250" w:type="pct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349"/>
        <w:gridCol w:w="3705"/>
      </w:tblGrid>
      <w:tr w:rsidR="00DF74CC" w:rsidRPr="00DF74CC">
        <w:trPr>
          <w:tblCellSpacing w:w="15" w:type="dxa"/>
        </w:trPr>
        <w:tc>
          <w:tcPr>
            <w:tcW w:w="0" w:type="auto"/>
            <w:hideMark/>
          </w:tcPr>
          <w:p w:rsidR="00DF74CC" w:rsidRPr="00DF74CC" w:rsidRDefault="00DF74CC" w:rsidP="00DF7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Председатель Единой комиссии: Домашний Денис Александрович, Директор </w:t>
            </w:r>
            <w:proofErr w:type="gramStart"/>
            <w:r w:rsidRPr="00DF7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Северных</w:t>
            </w:r>
            <w:proofErr w:type="gramEnd"/>
            <w:r w:rsidRPr="00DF7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ЭС</w:t>
            </w:r>
          </w:p>
        </w:tc>
        <w:tc>
          <w:tcPr>
            <w:tcW w:w="0" w:type="auto"/>
            <w:vAlign w:val="bottom"/>
            <w:hideMark/>
          </w:tcPr>
          <w:p w:rsidR="00DF74CC" w:rsidRPr="00DF74CC" w:rsidRDefault="00DF74CC" w:rsidP="00DF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</w:t>
            </w:r>
          </w:p>
        </w:tc>
      </w:tr>
      <w:tr w:rsidR="00DF74CC" w:rsidRPr="00DF74CC">
        <w:trPr>
          <w:tblCellSpacing w:w="15" w:type="dxa"/>
        </w:trPr>
        <w:tc>
          <w:tcPr>
            <w:tcW w:w="0" w:type="auto"/>
            <w:hideMark/>
          </w:tcPr>
          <w:p w:rsidR="00DF74CC" w:rsidRPr="00DF74CC" w:rsidRDefault="00DF74CC" w:rsidP="00DF7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председателя Единой комиссии: Алексеев Сергей Геннадьевич, Начальник СЭБ ОАО "</w:t>
            </w:r>
            <w:proofErr w:type="spellStart"/>
            <w:r w:rsidRPr="00DF7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DF7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vAlign w:val="bottom"/>
            <w:hideMark/>
          </w:tcPr>
          <w:p w:rsidR="00DF74CC" w:rsidRPr="00DF74CC" w:rsidRDefault="00DF74CC" w:rsidP="00DF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DF74CC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Опросный лист</w:t>
            </w:r>
          </w:p>
        </w:tc>
      </w:tr>
      <w:tr w:rsidR="00DF74CC" w:rsidRPr="00DF74CC">
        <w:trPr>
          <w:tblCellSpacing w:w="15" w:type="dxa"/>
        </w:trPr>
        <w:tc>
          <w:tcPr>
            <w:tcW w:w="0" w:type="auto"/>
            <w:hideMark/>
          </w:tcPr>
          <w:p w:rsidR="00DF74CC" w:rsidRPr="00DF74CC" w:rsidRDefault="00DF74CC" w:rsidP="00DF7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Единой комиссии:</w:t>
            </w:r>
          </w:p>
        </w:tc>
        <w:tc>
          <w:tcPr>
            <w:tcW w:w="0" w:type="auto"/>
            <w:vAlign w:val="center"/>
            <w:hideMark/>
          </w:tcPr>
          <w:p w:rsidR="00DF74CC" w:rsidRPr="00DF74CC" w:rsidRDefault="00DF74CC" w:rsidP="00DF7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74CC" w:rsidRPr="00DF74CC">
        <w:trPr>
          <w:tblCellSpacing w:w="15" w:type="dxa"/>
        </w:trPr>
        <w:tc>
          <w:tcPr>
            <w:tcW w:w="0" w:type="auto"/>
            <w:hideMark/>
          </w:tcPr>
          <w:p w:rsidR="00DF74CC" w:rsidRPr="00DF74CC" w:rsidRDefault="00DF74CC" w:rsidP="00DF7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Ванина Елена Александровна, Заместитель начальника </w:t>
            </w:r>
            <w:proofErr w:type="spellStart"/>
            <w:r w:rsidRPr="00DF7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УЛиМТО</w:t>
            </w:r>
            <w:proofErr w:type="spellEnd"/>
            <w:r w:rsidRPr="00DF7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ОАО "</w:t>
            </w:r>
            <w:proofErr w:type="spellStart"/>
            <w:r w:rsidRPr="00DF7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DF7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vAlign w:val="bottom"/>
            <w:hideMark/>
          </w:tcPr>
          <w:p w:rsidR="00DF74CC" w:rsidRPr="00DF74CC" w:rsidRDefault="00DF74CC" w:rsidP="00DF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4CC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Опросный лист</w:t>
            </w:r>
          </w:p>
        </w:tc>
      </w:tr>
      <w:tr w:rsidR="00DF74CC" w:rsidRPr="00DF74CC">
        <w:trPr>
          <w:tblCellSpacing w:w="15" w:type="dxa"/>
        </w:trPr>
        <w:tc>
          <w:tcPr>
            <w:tcW w:w="0" w:type="auto"/>
            <w:hideMark/>
          </w:tcPr>
          <w:p w:rsidR="00DF74CC" w:rsidRPr="00DF74CC" w:rsidRDefault="00DF74CC" w:rsidP="00DF7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Пивоваров Павел Вячеславович, Заместитель директора по развитию и реализации услуг филиала ОАО "</w:t>
            </w:r>
            <w:proofErr w:type="spellStart"/>
            <w:r w:rsidRPr="00DF7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DF7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Северных ЭС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bottom"/>
            <w:hideMark/>
          </w:tcPr>
          <w:p w:rsidR="00DF74CC" w:rsidRPr="00DF74CC" w:rsidRDefault="00DF74CC" w:rsidP="00DF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</w:t>
            </w:r>
          </w:p>
        </w:tc>
      </w:tr>
      <w:tr w:rsidR="00DF74CC" w:rsidRPr="00DF74CC">
        <w:trPr>
          <w:tblCellSpacing w:w="15" w:type="dxa"/>
        </w:trPr>
        <w:tc>
          <w:tcPr>
            <w:tcW w:w="0" w:type="auto"/>
            <w:hideMark/>
          </w:tcPr>
          <w:p w:rsidR="00DF74CC" w:rsidRPr="00DF74CC" w:rsidRDefault="00DF74CC" w:rsidP="00DF7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Марченко Валентин Алексеевич, Ведущий юрисконсульт Северных ЭС</w:t>
            </w:r>
          </w:p>
        </w:tc>
        <w:tc>
          <w:tcPr>
            <w:tcW w:w="0" w:type="auto"/>
            <w:vAlign w:val="bottom"/>
            <w:hideMark/>
          </w:tcPr>
          <w:p w:rsidR="00DF74CC" w:rsidRPr="00DF74CC" w:rsidRDefault="00DF74CC" w:rsidP="00DF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</w:t>
            </w:r>
          </w:p>
        </w:tc>
      </w:tr>
      <w:tr w:rsidR="00DF74CC" w:rsidRPr="00DF74CC">
        <w:trPr>
          <w:tblCellSpacing w:w="15" w:type="dxa"/>
        </w:trPr>
        <w:tc>
          <w:tcPr>
            <w:tcW w:w="0" w:type="auto"/>
            <w:hideMark/>
          </w:tcPr>
          <w:p w:rsidR="00DF74CC" w:rsidRPr="00DF74CC" w:rsidRDefault="00DF74CC" w:rsidP="00DF7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Осипов Владимир Александрович, Ведущий специалист группы безопасности Северных ЭС</w:t>
            </w:r>
          </w:p>
        </w:tc>
        <w:tc>
          <w:tcPr>
            <w:tcW w:w="0" w:type="auto"/>
            <w:vAlign w:val="bottom"/>
            <w:hideMark/>
          </w:tcPr>
          <w:p w:rsidR="00DF74CC" w:rsidRPr="00DF74CC" w:rsidRDefault="00DF74CC" w:rsidP="00DF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</w:t>
            </w:r>
          </w:p>
        </w:tc>
      </w:tr>
      <w:tr w:rsidR="00DF74CC" w:rsidRPr="00DF74CC">
        <w:trPr>
          <w:tblCellSpacing w:w="15" w:type="dxa"/>
        </w:trPr>
        <w:tc>
          <w:tcPr>
            <w:tcW w:w="0" w:type="auto"/>
            <w:hideMark/>
          </w:tcPr>
          <w:p w:rsidR="00DF74CC" w:rsidRPr="00DF74CC" w:rsidRDefault="00DF74CC" w:rsidP="00DF7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7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Тинин</w:t>
            </w:r>
            <w:proofErr w:type="spellEnd"/>
            <w:r w:rsidRPr="00DF7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Максим Валерьевич, Начальник </w:t>
            </w:r>
            <w:proofErr w:type="spellStart"/>
            <w:r w:rsidRPr="00DF7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ОЛиМТО</w:t>
            </w:r>
            <w:proofErr w:type="spellEnd"/>
            <w:r w:rsidRPr="00DF7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Северных ЭС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bottom"/>
            <w:hideMark/>
          </w:tcPr>
          <w:p w:rsidR="00DF74CC" w:rsidRPr="00DF74CC" w:rsidRDefault="00DF74CC" w:rsidP="00DF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</w:t>
            </w:r>
          </w:p>
        </w:tc>
      </w:tr>
      <w:tr w:rsidR="00DF74CC" w:rsidRPr="00DF74CC">
        <w:trPr>
          <w:tblCellSpacing w:w="15" w:type="dxa"/>
        </w:trPr>
        <w:tc>
          <w:tcPr>
            <w:tcW w:w="0" w:type="auto"/>
            <w:hideMark/>
          </w:tcPr>
          <w:p w:rsidR="00DF74CC" w:rsidRPr="00DF74CC" w:rsidRDefault="00DF74CC" w:rsidP="00DF7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Кислов Роман Николаевич</w:t>
            </w:r>
            <w:r w:rsidRPr="00DF7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инженер</w:t>
            </w:r>
            <w:r w:rsidRPr="00DF7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ПТС </w:t>
            </w:r>
            <w:proofErr w:type="gramStart"/>
            <w:r w:rsidRPr="00DF7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Северных</w:t>
            </w:r>
            <w:proofErr w:type="gramEnd"/>
            <w:r w:rsidRPr="00DF7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ЭС</w:t>
            </w:r>
          </w:p>
        </w:tc>
        <w:tc>
          <w:tcPr>
            <w:tcW w:w="0" w:type="auto"/>
            <w:vAlign w:val="bottom"/>
            <w:hideMark/>
          </w:tcPr>
          <w:p w:rsidR="00DF74CC" w:rsidRPr="00DF74CC" w:rsidRDefault="00DF74CC" w:rsidP="00DF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</w:t>
            </w:r>
          </w:p>
        </w:tc>
      </w:tr>
      <w:tr w:rsidR="00DF74CC" w:rsidRPr="00DF74CC">
        <w:trPr>
          <w:tblCellSpacing w:w="15" w:type="dxa"/>
        </w:trPr>
        <w:tc>
          <w:tcPr>
            <w:tcW w:w="0" w:type="auto"/>
            <w:hideMark/>
          </w:tcPr>
          <w:p w:rsidR="00DF74CC" w:rsidRPr="00DF74CC" w:rsidRDefault="00DF74CC" w:rsidP="00DF7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Ответственный секретарь Единой комиссии: </w:t>
            </w:r>
            <w:proofErr w:type="spellStart"/>
            <w:r w:rsidRPr="00DF7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Шумель</w:t>
            </w:r>
            <w:proofErr w:type="spellEnd"/>
            <w:r w:rsidRPr="00DF7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Светлана Станиславовна, Инженер </w:t>
            </w:r>
            <w:proofErr w:type="spellStart"/>
            <w:r w:rsidRPr="00DF7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ОЛиМТО</w:t>
            </w:r>
            <w:proofErr w:type="spellEnd"/>
            <w:r w:rsidRPr="00DF7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DF7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Северных</w:t>
            </w:r>
            <w:proofErr w:type="gramEnd"/>
            <w:r w:rsidRPr="00DF7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ЭС</w:t>
            </w:r>
          </w:p>
        </w:tc>
        <w:tc>
          <w:tcPr>
            <w:tcW w:w="0" w:type="auto"/>
            <w:vAlign w:val="bottom"/>
            <w:hideMark/>
          </w:tcPr>
          <w:p w:rsidR="00DF74CC" w:rsidRPr="00DF74CC" w:rsidRDefault="00DF74CC" w:rsidP="00DF7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</w:t>
            </w:r>
          </w:p>
        </w:tc>
      </w:tr>
    </w:tbl>
    <w:p w:rsidR="00183031" w:rsidRPr="00DF74CC" w:rsidRDefault="00183031">
      <w:pPr>
        <w:rPr>
          <w:rFonts w:ascii="Times New Roman" w:hAnsi="Times New Roman" w:cs="Times New Roman"/>
          <w:sz w:val="24"/>
          <w:szCs w:val="24"/>
        </w:rPr>
      </w:pPr>
    </w:p>
    <w:sectPr w:rsidR="00183031" w:rsidRPr="00DF74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2E458F"/>
    <w:multiLevelType w:val="multilevel"/>
    <w:tmpl w:val="9C5E6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5C846F49"/>
    <w:multiLevelType w:val="multilevel"/>
    <w:tmpl w:val="2AEAB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74CC"/>
    <w:rsid w:val="00183031"/>
    <w:rsid w:val="00602A05"/>
    <w:rsid w:val="00DF7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F74CC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paragraph" w:styleId="2">
    <w:name w:val="heading 2"/>
    <w:basedOn w:val="a"/>
    <w:link w:val="20"/>
    <w:uiPriority w:val="9"/>
    <w:qFormat/>
    <w:rsid w:val="00DF74CC"/>
    <w:pPr>
      <w:spacing w:before="100" w:beforeAutospacing="1" w:after="105" w:line="264" w:lineRule="auto"/>
      <w:outlineLvl w:val="1"/>
    </w:pPr>
    <w:rPr>
      <w:rFonts w:ascii="Arial" w:eastAsia="Times New Roman" w:hAnsi="Arial" w:cs="Arial"/>
      <w:b/>
      <w:bCs/>
      <w:color w:val="333333"/>
      <w:sz w:val="30"/>
      <w:szCs w:val="30"/>
      <w:lang w:eastAsia="ru-RU"/>
    </w:rPr>
  </w:style>
  <w:style w:type="paragraph" w:styleId="3">
    <w:name w:val="heading 3"/>
    <w:basedOn w:val="a"/>
    <w:link w:val="30"/>
    <w:uiPriority w:val="9"/>
    <w:qFormat/>
    <w:rsid w:val="00DF74CC"/>
    <w:pPr>
      <w:spacing w:before="100" w:beforeAutospacing="1" w:after="100" w:afterAutospacing="1" w:line="240" w:lineRule="auto"/>
      <w:outlineLvl w:val="2"/>
    </w:pPr>
    <w:rPr>
      <w:rFonts w:ascii="Arial" w:eastAsia="Times New Roman" w:hAnsi="Arial" w:cs="Arial"/>
      <w:b/>
      <w:bCs/>
      <w:color w:val="333333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74CC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F74CC"/>
    <w:rPr>
      <w:rFonts w:ascii="Arial" w:eastAsia="Times New Roman" w:hAnsi="Arial" w:cs="Arial"/>
      <w:b/>
      <w:bCs/>
      <w:color w:val="333333"/>
      <w:sz w:val="30"/>
      <w:szCs w:val="3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F74CC"/>
    <w:rPr>
      <w:rFonts w:ascii="Arial" w:eastAsia="Times New Roman" w:hAnsi="Arial" w:cs="Arial"/>
      <w:b/>
      <w:bCs/>
      <w:color w:val="333333"/>
      <w:sz w:val="28"/>
      <w:szCs w:val="28"/>
      <w:lang w:eastAsia="ru-RU"/>
    </w:rPr>
  </w:style>
  <w:style w:type="paragraph" w:styleId="a3">
    <w:name w:val="Normal (Web)"/>
    <w:basedOn w:val="a"/>
    <w:uiPriority w:val="99"/>
    <w:semiHidden/>
    <w:unhideWhenUsed/>
    <w:rsid w:val="00DF74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F74CC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paragraph" w:styleId="2">
    <w:name w:val="heading 2"/>
    <w:basedOn w:val="a"/>
    <w:link w:val="20"/>
    <w:uiPriority w:val="9"/>
    <w:qFormat/>
    <w:rsid w:val="00DF74CC"/>
    <w:pPr>
      <w:spacing w:before="100" w:beforeAutospacing="1" w:after="105" w:line="264" w:lineRule="auto"/>
      <w:outlineLvl w:val="1"/>
    </w:pPr>
    <w:rPr>
      <w:rFonts w:ascii="Arial" w:eastAsia="Times New Roman" w:hAnsi="Arial" w:cs="Arial"/>
      <w:b/>
      <w:bCs/>
      <w:color w:val="333333"/>
      <w:sz w:val="30"/>
      <w:szCs w:val="30"/>
      <w:lang w:eastAsia="ru-RU"/>
    </w:rPr>
  </w:style>
  <w:style w:type="paragraph" w:styleId="3">
    <w:name w:val="heading 3"/>
    <w:basedOn w:val="a"/>
    <w:link w:val="30"/>
    <w:uiPriority w:val="9"/>
    <w:qFormat/>
    <w:rsid w:val="00DF74CC"/>
    <w:pPr>
      <w:spacing w:before="100" w:beforeAutospacing="1" w:after="100" w:afterAutospacing="1" w:line="240" w:lineRule="auto"/>
      <w:outlineLvl w:val="2"/>
    </w:pPr>
    <w:rPr>
      <w:rFonts w:ascii="Arial" w:eastAsia="Times New Roman" w:hAnsi="Arial" w:cs="Arial"/>
      <w:b/>
      <w:bCs/>
      <w:color w:val="333333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74CC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F74CC"/>
    <w:rPr>
      <w:rFonts w:ascii="Arial" w:eastAsia="Times New Roman" w:hAnsi="Arial" w:cs="Arial"/>
      <w:b/>
      <w:bCs/>
      <w:color w:val="333333"/>
      <w:sz w:val="30"/>
      <w:szCs w:val="3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F74CC"/>
    <w:rPr>
      <w:rFonts w:ascii="Arial" w:eastAsia="Times New Roman" w:hAnsi="Arial" w:cs="Arial"/>
      <w:b/>
      <w:bCs/>
      <w:color w:val="333333"/>
      <w:sz w:val="28"/>
      <w:szCs w:val="28"/>
      <w:lang w:eastAsia="ru-RU"/>
    </w:rPr>
  </w:style>
  <w:style w:type="paragraph" w:styleId="a3">
    <w:name w:val="Normal (Web)"/>
    <w:basedOn w:val="a"/>
    <w:uiPriority w:val="99"/>
    <w:semiHidden/>
    <w:unhideWhenUsed/>
    <w:rsid w:val="00DF74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88287C-ECF8-41F8-B788-F895BC38C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592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Чунтонов Антон Владимирович</dc:creator>
  <cp:lastModifiedBy>Чунтонов Антон Владимирович</cp:lastModifiedBy>
  <cp:revision>2</cp:revision>
  <dcterms:created xsi:type="dcterms:W3CDTF">2014-12-05T10:42:00Z</dcterms:created>
  <dcterms:modified xsi:type="dcterms:W3CDTF">2014-12-05T11:36:00Z</dcterms:modified>
</cp:coreProperties>
</file>