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C6" w:rsidRPr="00E530C6" w:rsidRDefault="00E530C6" w:rsidP="00E530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30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1095249</w:t>
      </w:r>
    </w:p>
    <w:p w:rsidR="00E530C6" w:rsidRPr="00E530C6" w:rsidRDefault="00E530C6" w:rsidP="00E530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30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проката и изделий из металлов для нужд филиалов АО «</w:t>
      </w:r>
      <w:proofErr w:type="spellStart"/>
      <w:r w:rsidRPr="00E530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E530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30C6" w:rsidRPr="00E530C6" w:rsidTr="00E530C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530C6" w:rsidRPr="00E530C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 w:rsidP="00E530C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E53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Приём заявок завершается 15.10.2018 в 13:00 по московскому времени  (через 20 суток, 3 часа, 43 минуты и 14 секунд) </w:t>
                  </w:r>
                  <w:r w:rsidRPr="00E530C6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(завершён) </w:t>
                  </w:r>
                  <w:r w:rsidRPr="00E530C6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E530C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</w:tc>
            </w:tr>
            <w:tr w:rsidR="00E530C6" w:rsidRPr="00E530C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E530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проката и изделий из металлов для нужд филиалов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28 929 904,63 руб.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24 108 253,86 руб.)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25.09.2018 09:16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13:00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09.01.2019 - 30.04.2019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25.09.2018 09:16, </w:t>
                        </w:r>
                        <w:hyperlink r:id="rId6" w:tgtFrame="_blank" w:tooltip="Отправить личное сообщение" w:history="1">
                          <w:r w:rsidRPr="00E530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530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E530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530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30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530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E530C6" w:rsidRPr="00E530C6" w:rsidRDefault="00E530C6" w:rsidP="00E53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30C6" w:rsidRPr="00E530C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 w:rsidP="00E53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30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30C6" w:rsidRPr="00E530C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68B53F4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осуществляется организатором самостоятельно</w:t>
                        </w:r>
                      </w:p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5% начальной цены лота.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от исполнения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заключенного(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Более подробные требования к Участникам, а также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E530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530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КД_прокат.7z</w:t>
                          </w:r>
                        </w:hyperlink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(14.1 МБ)</w:t>
                        </w:r>
                      </w:p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E530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05.11.2018 12:00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15.11.2018 12:00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E530C6" w:rsidRPr="00E530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30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30C6" w:rsidRPr="00E530C6" w:rsidRDefault="00E530C6" w:rsidP="00E530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E530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530C6" w:rsidRPr="00E530C6" w:rsidRDefault="00E530C6" w:rsidP="00E53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30C6" w:rsidRPr="00E530C6" w:rsidRDefault="00E530C6" w:rsidP="00E5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0C6" w:rsidRPr="00E530C6" w:rsidTr="00E530C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530C6" w:rsidRPr="00E530C6" w:rsidRDefault="00E530C6" w:rsidP="00E530C6">
            <w:pPr>
              <w:pStyle w:val="2"/>
              <w:rPr>
                <w:sz w:val="24"/>
                <w:szCs w:val="24"/>
              </w:rPr>
            </w:pPr>
            <w:r w:rsidRPr="00E530C6">
              <w:rPr>
                <w:rStyle w:val="value"/>
                <w:sz w:val="24"/>
                <w:szCs w:val="24"/>
              </w:rPr>
              <w:lastRenderedPageBreak/>
              <w:t>Поставка проката и изделий из металлов для нужд филиалов АО «</w:t>
            </w:r>
            <w:proofErr w:type="spellStart"/>
            <w:r w:rsidRPr="00E530C6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E530C6">
              <w:rPr>
                <w:rStyle w:val="value"/>
                <w:sz w:val="24"/>
                <w:szCs w:val="24"/>
              </w:rPr>
              <w:t>».</w:t>
            </w:r>
            <w:r w:rsidRPr="00E530C6">
              <w:rPr>
                <w:sz w:val="24"/>
                <w:szCs w:val="24"/>
              </w:rPr>
              <w:t xml:space="preserve"> </w:t>
            </w:r>
          </w:p>
        </w:tc>
      </w:tr>
      <w:tr w:rsidR="00E530C6" w:rsidRPr="00E530C6" w:rsidTr="00E530C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E530C6" w:rsidRPr="00E530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 w:rsidP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24.10.80.190</w:t>
                  </w: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Прокат черных металлов прочий, не включенный в другие группировки</w:t>
                  </w:r>
                </w:p>
              </w:tc>
            </w:tr>
            <w:tr w:rsidR="00E530C6" w:rsidRPr="00E530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 w:rsidP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24.1</w:t>
                  </w: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чугуна, стали и ферросплавов </w:t>
                  </w:r>
                </w:p>
              </w:tc>
            </w:tr>
            <w:tr w:rsidR="00E530C6" w:rsidRPr="00E530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E530C6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11093452</w:t>
                    </w:r>
                  </w:hyperlink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1036 плана закупок на 2018 год</w:t>
                  </w:r>
                </w:p>
              </w:tc>
            </w:tr>
            <w:tr w:rsidR="00E530C6" w:rsidRPr="00E530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E530C6" w:rsidRPr="00E530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28 929 904,63 руб.</w:t>
                  </w: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24 108 253,86 руб.)</w:t>
                  </w:r>
                </w:p>
              </w:tc>
            </w:tr>
            <w:tr w:rsidR="00E530C6" w:rsidRPr="00E530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E530C6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E530C6" w:rsidRPr="00E530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E530C6" w:rsidRPr="00E530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E530C6" w:rsidRPr="00E530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30C6" w:rsidRPr="00E530C6" w:rsidRDefault="00E53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E530C6" w:rsidRPr="00E530C6" w:rsidRDefault="00E53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449" w:rsidRPr="00E530C6" w:rsidRDefault="00E71449">
      <w:pPr>
        <w:rPr>
          <w:rFonts w:ascii="Times New Roman" w:hAnsi="Times New Roman" w:cs="Times New Roman"/>
          <w:sz w:val="24"/>
          <w:szCs w:val="24"/>
        </w:rPr>
      </w:pPr>
    </w:p>
    <w:sectPr w:rsidR="00E71449" w:rsidRPr="00E5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64765"/>
    <w:multiLevelType w:val="multilevel"/>
    <w:tmpl w:val="5DE2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E6"/>
    <w:rsid w:val="00627FE6"/>
    <w:rsid w:val="00E530C6"/>
    <w:rsid w:val="00E7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9194"/>
  <w15:chartTrackingRefBased/>
  <w15:docId w15:val="{B80CC300-55FA-4730-A9F2-87929350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3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0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530C6"/>
  </w:style>
  <w:style w:type="character" w:styleId="a4">
    <w:name w:val="Hyperlink"/>
    <w:basedOn w:val="a0"/>
    <w:uiPriority w:val="99"/>
    <w:unhideWhenUsed/>
    <w:rsid w:val="00E530C6"/>
    <w:rPr>
      <w:color w:val="0000FF"/>
      <w:u w:val="single"/>
    </w:rPr>
  </w:style>
  <w:style w:type="character" w:customStyle="1" w:styleId="value">
    <w:name w:val="value"/>
    <w:basedOn w:val="a0"/>
    <w:rsid w:val="00E530C6"/>
  </w:style>
  <w:style w:type="character" w:customStyle="1" w:styleId="ellipsis">
    <w:name w:val="ellipsis"/>
    <w:basedOn w:val="a0"/>
    <w:rsid w:val="00E530C6"/>
  </w:style>
  <w:style w:type="character" w:customStyle="1" w:styleId="a-more">
    <w:name w:val="a-more"/>
    <w:basedOn w:val="a0"/>
    <w:rsid w:val="00E530C6"/>
  </w:style>
  <w:style w:type="character" w:customStyle="1" w:styleId="a-less">
    <w:name w:val="a-less"/>
    <w:basedOn w:val="a0"/>
    <w:rsid w:val="00E530C6"/>
  </w:style>
  <w:style w:type="character" w:customStyle="1" w:styleId="userlinkmenu">
    <w:name w:val="userlink_menu"/>
    <w:basedOn w:val="a0"/>
    <w:rsid w:val="00E530C6"/>
  </w:style>
  <w:style w:type="character" w:customStyle="1" w:styleId="floathint-marker">
    <w:name w:val="floathint-marker"/>
    <w:basedOn w:val="a0"/>
    <w:rsid w:val="00E5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9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6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0934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09524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095249&amp;action=docs" TargetMode="External"/><Relationship Id="rId5" Type="http://schemas.openxmlformats.org/officeDocument/2006/relationships/hyperlink" Target="https://www.b2b-mrsk.ru/market/view.html?id=109528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510973.7z&amp;title=%D0%9A%D0%94_%D0%BF%D1%80%D0%BE%D0%BA%D0%B0%D1%82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095283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2332</Words>
  <Characters>13299</Characters>
  <Application>Microsoft Office Word</Application>
  <DocSecurity>0</DocSecurity>
  <Lines>110</Lines>
  <Paragraphs>31</Paragraphs>
  <ScaleCrop>false</ScaleCrop>
  <Company>te</Company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2018-09-25T06:16:00Z</dcterms:created>
  <dcterms:modified xsi:type="dcterms:W3CDTF">2018-09-25T06:18:00Z</dcterms:modified>
</cp:coreProperties>
</file>