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1C" w:rsidRPr="003C751C" w:rsidRDefault="003C751C" w:rsidP="003C751C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3C751C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Конкурс № 966414</w:t>
      </w:r>
    </w:p>
    <w:p w:rsidR="003C751C" w:rsidRPr="003C751C" w:rsidRDefault="003C751C" w:rsidP="003C751C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3C751C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демонтажу ВЛ-500 </w:t>
      </w:r>
      <w:proofErr w:type="spellStart"/>
      <w:r w:rsidRPr="003C751C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C751C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Тобольск-Ишим (диспетчерское наименование ВЛ-220 (500) </w:t>
      </w:r>
      <w:proofErr w:type="spellStart"/>
      <w:r w:rsidRPr="003C751C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3C751C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 Иртыш-Витязь (Заря)) для нужд...</w:t>
      </w:r>
    </w:p>
    <w:p w:rsidR="003C751C" w:rsidRPr="003C751C" w:rsidRDefault="003C751C" w:rsidP="003C751C">
      <w:pPr>
        <w:spacing w:before="171" w:after="171" w:line="34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C751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Приём заявок завершается 17.04.2018 в 12:00 по московскому времени</w:t>
      </w:r>
      <w:r w:rsidRPr="003C751C">
        <w:rPr>
          <w:rFonts w:ascii="Times New Roman" w:eastAsia="Times New Roman" w:hAnsi="Times New Roman" w:cs="Times New Roman"/>
          <w:vanish/>
          <w:color w:val="E4002B"/>
          <w:sz w:val="21"/>
          <w:szCs w:val="21"/>
          <w:lang w:eastAsia="ru-RU"/>
        </w:rPr>
        <w:t xml:space="preserve">(завершён) </w:t>
      </w:r>
      <w:r w:rsidRPr="003C751C">
        <w:rPr>
          <w:rFonts w:ascii="Times New Roman" w:eastAsia="Times New Roman" w:hAnsi="Times New Roman" w:cs="Times New Roman"/>
          <w:vanish/>
          <w:color w:val="E4002B"/>
          <w:sz w:val="21"/>
          <w:szCs w:val="21"/>
          <w:lang w:eastAsia="ru-RU"/>
        </w:rPr>
        <w:br/>
      </w:r>
      <w:r w:rsidRPr="003C751C">
        <w:rPr>
          <w:rFonts w:ascii="Times New Roman" w:eastAsia="Times New Roman" w:hAnsi="Times New Roman" w:cs="Times New Roman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C751C">
        <w:rPr>
          <w:rFonts w:ascii="Times New Roman" w:eastAsia="Times New Roman" w:hAnsi="Times New Roman" w:cs="Times New Roman"/>
          <w:vanish/>
          <w:color w:val="E4002B"/>
          <w:sz w:val="21"/>
          <w:szCs w:val="21"/>
          <w:lang w:eastAsia="ru-RU"/>
        </w:rPr>
        <w:t xml:space="preserve"> </w:t>
      </w:r>
      <w:r w:rsidRPr="003C751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69"/>
        <w:gridCol w:w="6086"/>
      </w:tblGrid>
      <w:tr w:rsidR="003C751C" w:rsidRPr="003C751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3C751C" w:rsidRPr="003C751C" w:rsidRDefault="003C751C" w:rsidP="003C751C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expl_350350"/>
            <w:bookmarkEnd w:id="0"/>
            <w:r w:rsidRPr="003C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3C75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3C751C" w:rsidRPr="003C751C" w:rsidRDefault="003C751C" w:rsidP="003C751C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3C751C">
                <w:rPr>
                  <w:rFonts w:ascii="Times New Roman" w:eastAsia="Times New Roman" w:hAnsi="Times New Roman" w:cs="Times New Roman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Шевченко Валентина Васильевна</w:t>
              </w:r>
            </w:hyperlink>
            <w:r w:rsidRPr="003C75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3C751C">
                <w:rPr>
                  <w:rFonts w:ascii="Times New Roman" w:eastAsia="Times New Roman" w:hAnsi="Times New Roman" w:cs="Times New Roman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ООО "СНГ"</w:t>
              </w:r>
            </w:hyperlink>
            <w:r w:rsidRPr="003C75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)  13.04.2018 11:26 </w:t>
            </w:r>
          </w:p>
        </w:tc>
      </w:tr>
      <w:tr w:rsidR="003C751C" w:rsidRPr="003C751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C751C" w:rsidRDefault="003C751C" w:rsidP="003C751C">
            <w:pPr>
              <w:spacing w:after="0" w:line="34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75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Добрый день!</w:t>
            </w:r>
          </w:p>
          <w:p w:rsidR="003C751C" w:rsidRPr="003C751C" w:rsidRDefault="003C751C" w:rsidP="003C751C">
            <w:pPr>
              <w:spacing w:after="0" w:line="34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3C751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Уточните пожалуйста входит ли стоимость экспертиз в сумму договора или же оплачивается дополнительно Заказчиком при выставлении счета экспертными органами?</w:t>
            </w:r>
          </w:p>
        </w:tc>
      </w:tr>
    </w:tbl>
    <w:p w:rsidR="003C16BB" w:rsidRDefault="003C16BB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7654"/>
      </w:tblGrid>
      <w:tr w:rsidR="003C751C" w:rsidRPr="003C751C" w:rsidTr="003C751C">
        <w:trPr>
          <w:tblCellSpacing w:w="0" w:type="dxa"/>
        </w:trPr>
        <w:tc>
          <w:tcPr>
            <w:tcW w:w="909" w:type="pct"/>
            <w:shd w:val="clear" w:color="auto" w:fill="DDE3EB"/>
            <w:hideMark/>
          </w:tcPr>
          <w:p w:rsidR="003C751C" w:rsidRPr="003C751C" w:rsidRDefault="003C751C" w:rsidP="00E021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</w:t>
            </w:r>
            <w:r w:rsidRPr="003C751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C75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4091" w:type="pct"/>
            <w:shd w:val="clear" w:color="auto" w:fill="DDE3EB"/>
            <w:noWrap/>
          </w:tcPr>
          <w:p w:rsidR="003C751C" w:rsidRPr="003C751C" w:rsidRDefault="003C751C" w:rsidP="00E0215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C751C" w:rsidRPr="003C751C" w:rsidTr="00E0215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C751C" w:rsidRPr="003C751C" w:rsidRDefault="003C751C" w:rsidP="003C751C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5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Добрый день!</w:t>
            </w:r>
            <w:r w:rsidRPr="003C75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3C751C">
              <w:rPr>
                <w:rFonts w:ascii="Times New Roman" w:hAnsi="Times New Roman" w:cs="Times New Roman"/>
                <w:color w:val="000000" w:themeColor="text1"/>
              </w:rPr>
              <w:t>Стоимость экспер</w:t>
            </w:r>
            <w:r w:rsidRPr="003C751C">
              <w:rPr>
                <w:rFonts w:ascii="Times New Roman" w:hAnsi="Times New Roman" w:cs="Times New Roman"/>
                <w:color w:val="000000" w:themeColor="text1"/>
              </w:rPr>
              <w:t xml:space="preserve">тиз входит в стоимость </w:t>
            </w:r>
            <w:bookmarkStart w:id="1" w:name="_GoBack"/>
            <w:bookmarkEnd w:id="1"/>
            <w:r w:rsidRPr="003C75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договора</w:t>
            </w:r>
            <w:r w:rsidRPr="003C75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</w:tr>
    </w:tbl>
    <w:p w:rsidR="003C751C" w:rsidRDefault="003C751C"/>
    <w:sectPr w:rsidR="003C751C" w:rsidSect="003C75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A0"/>
    <w:rsid w:val="003C16BB"/>
    <w:rsid w:val="003C751C"/>
    <w:rsid w:val="006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7824"/>
  <w15:chartTrackingRefBased/>
  <w15:docId w15:val="{7C3539F8-3102-4229-B8FF-90B2DA69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51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51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a3">
    <w:name w:val="Normal (Web)"/>
    <w:basedOn w:val="a"/>
    <w:uiPriority w:val="99"/>
    <w:semiHidden/>
    <w:unhideWhenUsed/>
    <w:rsid w:val="003C751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C751C"/>
    <w:rPr>
      <w:sz w:val="18"/>
      <w:szCs w:val="18"/>
    </w:rPr>
  </w:style>
  <w:style w:type="character" w:customStyle="1" w:styleId="imp2">
    <w:name w:val="imp2"/>
    <w:basedOn w:val="a0"/>
    <w:rsid w:val="003C751C"/>
    <w:rPr>
      <w:vanish w:val="0"/>
      <w:webHidden w:val="0"/>
      <w:color w:val="E4002B"/>
      <w:specVanish w:val="0"/>
    </w:rPr>
  </w:style>
  <w:style w:type="character" w:styleId="a4">
    <w:name w:val="Emphasis"/>
    <w:basedOn w:val="a0"/>
    <w:uiPriority w:val="20"/>
    <w:qFormat/>
    <w:rsid w:val="003C751C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3C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716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03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firms/ooo-sng/330147/" TargetMode="External"/><Relationship Id="rId4" Type="http://schemas.openxmlformats.org/officeDocument/2006/relationships/hyperlink" Target="http://www.b2b-mrsk.ru/popups/send_message.html?action=send&amp;to=384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>АО Тюменьэнерго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2018-04-16T06:30:00Z</dcterms:created>
  <dcterms:modified xsi:type="dcterms:W3CDTF">2018-04-16T06:36:00Z</dcterms:modified>
</cp:coreProperties>
</file>