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CBA" w:rsidRPr="00993CBA" w:rsidRDefault="00993CBA" w:rsidP="00993CBA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93CB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353715. Открытый запрос предложений на право заключения Договора </w:t>
      </w:r>
      <w:proofErr w:type="gramStart"/>
      <w:r w:rsidRPr="00993CB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993CB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993CBA" w:rsidRDefault="00993CBA" w:rsidP="00993CBA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b/>
          <w:bCs/>
          <w:vanish/>
          <w:color w:val="FF0000"/>
          <w:sz w:val="18"/>
          <w:lang w:val="en-US" w:eastAsia="ru-RU"/>
        </w:rPr>
      </w:pPr>
      <w:r w:rsidRPr="00993CB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993CBA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993CBA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993CBA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07.04.2014 в 09:00 по московскому времени  </w:t>
      </w:r>
      <w:r w:rsidRPr="00993CBA">
        <w:rPr>
          <w:rFonts w:ascii="Arial" w:eastAsia="Times New Roman" w:hAnsi="Arial" w:cs="Arial"/>
          <w:color w:val="FF0000"/>
          <w:sz w:val="18"/>
          <w:lang w:eastAsia="ru-RU"/>
        </w:rPr>
        <w:t>(через 17 суток, 17 часов, 45 секунд</w:t>
      </w:r>
      <w:proofErr w:type="gramStart"/>
      <w:r w:rsidRPr="00993CBA">
        <w:rPr>
          <w:rFonts w:ascii="Arial" w:eastAsia="Times New Roman" w:hAnsi="Arial" w:cs="Arial"/>
          <w:color w:val="FF0000"/>
          <w:sz w:val="18"/>
          <w:lang w:eastAsia="ru-RU"/>
        </w:rPr>
        <w:t>)</w:t>
      </w:r>
      <w:r w:rsidRPr="00993CBA">
        <w:rPr>
          <w:rFonts w:ascii="Arial" w:eastAsia="Times New Roman" w:hAnsi="Arial" w:cs="Arial"/>
          <w:vanish/>
          <w:color w:val="FF0000"/>
          <w:sz w:val="18"/>
          <w:lang w:eastAsia="ru-RU"/>
        </w:rPr>
        <w:t>(</w:t>
      </w:r>
      <w:proofErr w:type="gramEnd"/>
      <w:r w:rsidRPr="00993CBA">
        <w:rPr>
          <w:rFonts w:ascii="Arial" w:eastAsia="Times New Roman" w:hAnsi="Arial" w:cs="Arial"/>
          <w:vanish/>
          <w:color w:val="FF0000"/>
          <w:sz w:val="18"/>
          <w:lang w:eastAsia="ru-RU"/>
        </w:rPr>
        <w:t>завершён)</w:t>
      </w:r>
      <w:r w:rsidRPr="00993CB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93CBA" w:rsidRPr="00993CBA">
        <w:trPr>
          <w:tblCellSpacing w:w="0" w:type="dxa"/>
        </w:trPr>
        <w:tc>
          <w:tcPr>
            <w:tcW w:w="0" w:type="auto"/>
            <w:hideMark/>
          </w:tcPr>
          <w:p w:rsidR="00993CBA" w:rsidRPr="00993CBA" w:rsidRDefault="00993CBA" w:rsidP="00993CBA">
            <w:pPr>
              <w:shd w:val="clear" w:color="auto" w:fill="0786D0"/>
              <w:ind w:firstLine="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993CBA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993CBA" w:rsidRPr="00993CBA" w:rsidRDefault="00993CBA" w:rsidP="00993CBA">
            <w:pPr>
              <w:shd w:val="clear" w:color="auto" w:fill="D5DADB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993CB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993CB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93CBA" w:rsidRPr="00993CBA" w:rsidRDefault="00993CBA" w:rsidP="00993CBA">
            <w:pPr>
              <w:shd w:val="clear" w:color="auto" w:fill="D5DADB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93CB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993CB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93CBA" w:rsidRPr="00993CBA" w:rsidRDefault="00993CBA" w:rsidP="00993CBA">
            <w:pPr>
              <w:shd w:val="clear" w:color="auto" w:fill="D5DADB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93CB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993CB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93CBA" w:rsidRPr="00993CBA" w:rsidRDefault="00993CBA" w:rsidP="00993CBA">
            <w:pPr>
              <w:shd w:val="clear" w:color="auto" w:fill="D5DADB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93CB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993CBA" w:rsidRPr="00993CBA" w:rsidRDefault="00993CBA" w:rsidP="00993CBA">
      <w:pPr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93CBA" w:rsidRPr="00993CB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993CBA" w:rsidRPr="00993CB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93CBA" w:rsidRPr="00993CBA" w:rsidRDefault="00993CBA" w:rsidP="00993CBA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93CB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проектных работ по реконструкции узла технологической связи ИА ОАО «</w:t>
                  </w:r>
                  <w:proofErr w:type="spellStart"/>
                  <w:r w:rsidRPr="00993CB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93CB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  <w:r w:rsidRPr="00993CB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проектных работ по реконструкции узла технологической связи ИА ОАО «</w:t>
                  </w:r>
                  <w:proofErr w:type="spellStart"/>
                  <w:r w:rsidRPr="00993CB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93CB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(Проектные работы)</w:t>
                  </w:r>
                </w:p>
              </w:tc>
            </w:tr>
            <w:tr w:rsidR="00993CBA" w:rsidRPr="00993CB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93CBA" w:rsidRPr="00993C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4526511 </w:t>
                        </w:r>
                        <w:hyperlink r:id="rId8" w:history="1">
                          <w:r w:rsidRPr="00993C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кабельной технологической связи</w:t>
                          </w:r>
                        </w:hyperlink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6420050 </w:t>
                        </w:r>
                        <w:hyperlink r:id="rId9" w:history="1">
                          <w:r w:rsidRPr="00993C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технических средств радиовещания, радиосвязи, телевидения и спутниковой связи</w:t>
                          </w:r>
                        </w:hyperlink>
                      </w:p>
                    </w:tc>
                  </w:tr>
                  <w:tr w:rsidR="00993CBA" w:rsidRPr="00993CB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6420000 </w:t>
                        </w:r>
                        <w:hyperlink r:id="rId10" w:history="1">
                          <w:r w:rsidRPr="00993C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электрической связи</w:t>
                          </w:r>
                        </w:hyperlink>
                      </w:p>
                    </w:tc>
                  </w:tr>
                  <w:tr w:rsidR="00993CBA" w:rsidRPr="00993C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1" o:title=""/>
                            </v:shape>
                            <w:control r:id="rId12" w:name="DefaultOcxName" w:shapeid="_x0000_i1037"/>
                          </w:object>
                        </w: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в области электросвязи; </w:t>
                        </w:r>
                      </w:p>
                    </w:tc>
                  </w:tr>
                  <w:tr w:rsidR="00993CBA" w:rsidRPr="00993CB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993CBA" w:rsidRPr="00993C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2 101 379,40 руб. (цена с НДС)</w:t>
                        </w:r>
                      </w:p>
                    </w:tc>
                  </w:tr>
                  <w:tr w:rsidR="00993CBA" w:rsidRPr="00993CB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2 101 379,40 руб. (цена с НДС)</w:t>
                        </w:r>
                      </w:p>
                    </w:tc>
                  </w:tr>
                  <w:tr w:rsidR="00993CBA" w:rsidRPr="00993C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993C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93CBA" w:rsidRPr="00993CB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20.03.2014 15:57</w:t>
                        </w:r>
                      </w:p>
                    </w:tc>
                  </w:tr>
                  <w:tr w:rsidR="00993CBA" w:rsidRPr="00993C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07.04.2014 09:00</w:t>
                        </w:r>
                      </w:p>
                    </w:tc>
                  </w:tr>
                  <w:tr w:rsidR="00993CBA" w:rsidRPr="00993CB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20.03.2014 15:57, </w:t>
                        </w:r>
                        <w:hyperlink r:id="rId14" w:tgtFrame="_blank" w:tooltip="Отправить личное сообщение" w:history="1">
                          <w:r w:rsidRPr="00993C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993CBA" w:rsidRPr="00993C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 w:rsidRPr="00993C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Pr="00993C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993CBA" w:rsidRPr="00993CB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993CBA" w:rsidRPr="00993C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993C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993C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93C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993CBA" w:rsidRPr="00993CB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993CBA" w:rsidRPr="00993C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993CBA" w:rsidRPr="00993CB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993C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993CBA" w:rsidRPr="00993C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993CBA" w:rsidRPr="00993CBA" w:rsidRDefault="00993CBA" w:rsidP="00993CBA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93CBA" w:rsidRPr="00993CB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93CBA" w:rsidRPr="00993CBA" w:rsidRDefault="00993CBA" w:rsidP="00993CBA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93CB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93CBA" w:rsidRPr="00993CB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93CBA" w:rsidRPr="00993CB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93CBA" w:rsidRPr="00993CBA" w:rsidRDefault="00993CBA" w:rsidP="00993CB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93CBA" w:rsidRPr="00993CBA" w:rsidRDefault="00993CBA" w:rsidP="00993CB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93CBA" w:rsidRPr="00993C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93CBA" w:rsidRPr="00993CB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93CBA" w:rsidRPr="00993CBA" w:rsidRDefault="00993CBA" w:rsidP="00993CB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Альтернативным предложением </w:t>
                        </w:r>
                        <w:r w:rsidRPr="00993CB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93CBA" w:rsidRPr="00993CBA" w:rsidRDefault="00993CBA" w:rsidP="00993CB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993CBA" w:rsidRPr="00993C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93CBA" w:rsidRPr="00993CB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993CBA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93CBA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993CBA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93CBA" w:rsidRPr="00993CBA" w:rsidRDefault="00993CBA" w:rsidP="00993CB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993CBA" w:rsidRPr="00993CBA" w:rsidRDefault="00993CBA" w:rsidP="00993CB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93CBA" w:rsidRPr="00993C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993C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93CB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ОЗП 2014.0277 ПИР </w:t>
                          </w:r>
                          <w:proofErr w:type="spellStart"/>
                          <w:r w:rsidRPr="00993CB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Рек-ции</w:t>
                          </w:r>
                          <w:proofErr w:type="spellEnd"/>
                          <w:r w:rsidRPr="00993CB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</w:t>
                          </w:r>
                          <w:proofErr w:type="spellStart"/>
                          <w:r w:rsidRPr="00993CB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УС.zip</w:t>
                          </w:r>
                          <w:proofErr w:type="spellEnd"/>
                        </w:hyperlink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(4.7 Мб)</w:t>
                        </w:r>
                      </w:p>
                      <w:p w:rsidR="00993CBA" w:rsidRPr="00993CBA" w:rsidRDefault="00993CBA" w:rsidP="00993CB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993CB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93CBA" w:rsidRPr="00993CBA" w:rsidRDefault="00993CBA" w:rsidP="00993CB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993C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93CBA" w:rsidRPr="00993CBA" w:rsidRDefault="00993CBA" w:rsidP="00993CB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993C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93CBA" w:rsidRPr="00993CB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п.4 Проекта договора – производится за фактически выполненные работы на основании подписанного обеими сторонами Акта сдачи-приемки выполненных работ. (Приложение 2 к ЗД).</w:t>
                        </w:r>
                      </w:p>
                    </w:tc>
                  </w:tr>
                  <w:tr w:rsidR="00993CBA" w:rsidRPr="00993C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п.1.6. Технического задания срок выполнения работ: не должна превышать 3 месяца.</w:t>
                        </w: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Место, условия выполнения работ – в соответствии с Техническим заданием. (Приложение 1 к ЗД)</w:t>
                        </w:r>
                      </w:p>
                    </w:tc>
                  </w:tr>
                  <w:tr w:rsidR="00993CBA" w:rsidRPr="00993CB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993CBA" w:rsidRPr="00993C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25.04.2014 00:00</w:t>
                        </w:r>
                      </w:p>
                    </w:tc>
                  </w:tr>
                  <w:tr w:rsidR="00993CBA" w:rsidRPr="00993CB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05.05.2014 00:00</w:t>
                        </w:r>
                      </w:p>
                    </w:tc>
                  </w:tr>
                  <w:tr w:rsidR="00993CBA" w:rsidRPr="00993C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993C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993C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993C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993CBA" w:rsidRPr="00993CB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93CBA" w:rsidRPr="00993C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93CBA" w:rsidRPr="00993CB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993CBA" w:rsidRPr="00993C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93CB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93CBA" w:rsidRPr="00993CBA" w:rsidRDefault="00993CBA" w:rsidP="00993CBA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993CB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993CBA" w:rsidRPr="00993CBA" w:rsidRDefault="00993CBA" w:rsidP="00993CBA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93CBA" w:rsidRPr="00993CBA" w:rsidRDefault="00993CBA" w:rsidP="00993CBA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CBA"/>
    <w:rsid w:val="002B35EF"/>
    <w:rsid w:val="00862DD7"/>
    <w:rsid w:val="00993CBA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993CBA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CB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93CBA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93CB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993CB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993CBA"/>
    <w:rPr>
      <w:color w:val="FF0000"/>
    </w:rPr>
  </w:style>
  <w:style w:type="character" w:customStyle="1" w:styleId="userlinkmenu">
    <w:name w:val="userlink_menu"/>
    <w:basedOn w:val="a0"/>
    <w:rsid w:val="00993CBA"/>
  </w:style>
  <w:style w:type="character" w:customStyle="1" w:styleId="floathint-marker">
    <w:name w:val="floathint-marker"/>
    <w:basedOn w:val="a0"/>
    <w:rsid w:val="00993CBA"/>
  </w:style>
  <w:style w:type="paragraph" w:styleId="a5">
    <w:name w:val="Balloon Text"/>
    <w:basedOn w:val="a"/>
    <w:link w:val="a6"/>
    <w:uiPriority w:val="99"/>
    <w:semiHidden/>
    <w:unhideWhenUsed/>
    <w:rsid w:val="00993C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C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3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514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478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03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45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63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5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26511" TargetMode="External"/><Relationship Id="rId13" Type="http://schemas.openxmlformats.org/officeDocument/2006/relationships/hyperlink" Target="http://www.b2b-mrsk.ru/market/view.html?id=353715&amp;switch_price_both_view=1" TargetMode="External"/><Relationship Id="rId18" Type="http://schemas.openxmlformats.org/officeDocument/2006/relationships/image" Target="media/image2.png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353715&amp;action=signed_doc&amp;key=auction_docs" TargetMode="External"/><Relationship Id="rId7" Type="http://schemas.openxmlformats.org/officeDocument/2006/relationships/hyperlink" Target="http://www.b2b-mrsk.ru/market/view.html?id=353715&amp;action=statistic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DurasovaN%40id.te.r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247" TargetMode="External"/><Relationship Id="rId20" Type="http://schemas.openxmlformats.org/officeDocument/2006/relationships/hyperlink" Target="http://www.b2b-mrsk.ru/market/edit.html?id=353715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53715&amp;action=bet_fields" TargetMode="Externa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353715&amp;action=invitations" TargetMode="External"/><Relationship Id="rId15" Type="http://schemas.openxmlformats.org/officeDocument/2006/relationships/hyperlink" Target="http://www.b2b-mrsk.ru/popups/send_message.html?action=send&amp;to=38965" TargetMode="External"/><Relationship Id="rId23" Type="http://schemas.openxmlformats.org/officeDocument/2006/relationships/hyperlink" Target="http://www.b2b-mrsk.ru/market/view.html?id=353715&amp;action=signed_doc&amp;key=auction" TargetMode="External"/><Relationship Id="rId10" Type="http://schemas.openxmlformats.org/officeDocument/2006/relationships/hyperlink" Target="http://www.b2b-mrsk.ru/market/list.html?bookmarks=0&amp;all=0&amp;type=4&amp;cat_id=96420000" TargetMode="External"/><Relationship Id="rId19" Type="http://schemas.openxmlformats.org/officeDocument/2006/relationships/hyperlink" Target="http://www.b2b-mrsk.ru/download.html?file=file%2F8509985.zip&amp;title=%D0%9E%D0%97%D0%9F+2014.0277+%D0%9F%D0%98%D0%A0+%D0%A0%D0%B5%D0%BA-%D1%86%D0%B8%D0%B8+%D0%A3%D0%A1.zip" TargetMode="External"/><Relationship Id="rId4" Type="http://schemas.openxmlformats.org/officeDocument/2006/relationships/hyperlink" Target="http://www.b2b-mrsk.ru/market/view.html?id=353715&amp;action=explanation" TargetMode="External"/><Relationship Id="rId9" Type="http://schemas.openxmlformats.org/officeDocument/2006/relationships/hyperlink" Target="http://www.b2b-mrsk.ru/market/list.html?bookmarks=0&amp;all=0&amp;type=4&amp;cat_id=96420050" TargetMode="External"/><Relationship Id="rId14" Type="http://schemas.openxmlformats.org/officeDocument/2006/relationships/hyperlink" Target="http://www.b2b-mrsk.ru/popups/send_message.html?action=send&amp;to=239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943</Words>
  <Characters>5379</Characters>
  <Application>Microsoft Office Word</Application>
  <DocSecurity>0</DocSecurity>
  <Lines>44</Lines>
  <Paragraphs>12</Paragraphs>
  <ScaleCrop>false</ScaleCrop>
  <Company>OAO TE</Company>
  <LinksUpToDate>false</LinksUpToDate>
  <CharactersWithSpaces>6310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2014-03-20T12:00:00Z</dcterms:created>
  <dcterms:modified xsi:type="dcterms:W3CDTF">2014-03-20T12:00:00Z</dcterms:modified>
</cp:coreProperties>
</file>