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59"/>
        <w:gridCol w:w="5158"/>
        <w:gridCol w:w="2038"/>
      </w:tblGrid>
      <w:tr w:rsidR="00653E9F" w:rsidTr="00653E9F">
        <w:trPr>
          <w:tblCellSpacing w:w="0" w:type="dxa"/>
        </w:trPr>
        <w:tc>
          <w:tcPr>
            <w:tcW w:w="3911" w:type="pct"/>
            <w:gridSpan w:val="2"/>
            <w:vAlign w:val="center"/>
            <w:hideMark/>
          </w:tcPr>
          <w:p w:rsidR="00653E9F" w:rsidRPr="00653E9F" w:rsidRDefault="00653E9F" w:rsidP="0065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53E9F" w:rsidRPr="00653E9F" w:rsidRDefault="00653E9F" w:rsidP="0065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  [</w:t>
            </w:r>
            <w:hyperlink r:id="rId4" w:history="1">
              <w:r w:rsidRPr="00653E9F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Исправить ответ</w:t>
              </w:r>
            </w:hyperlink>
            <w:r w:rsidRPr="00653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653E9F" w:rsidRPr="00653E9F" w:rsidRDefault="00653E9F" w:rsidP="0065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19.11.2018 17:11 </w:t>
            </w:r>
          </w:p>
        </w:tc>
      </w:tr>
      <w:tr w:rsidR="00653E9F" w:rsidTr="00E5352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53E9F" w:rsidRDefault="00653E9F" w:rsidP="00E53522">
            <w:pPr>
              <w:shd w:val="clear" w:color="auto" w:fill="FFFDE4"/>
            </w:pPr>
            <w:r>
              <w:rPr>
                <w:rStyle w:val="aux"/>
              </w:rPr>
              <w:t>Выгружено</w:t>
            </w:r>
            <w:r>
              <w:br/>
              <w:t>20.11.2018 05:26</w:t>
            </w:r>
            <w:r>
              <w:br/>
              <w:t>[</w:t>
            </w:r>
            <w:hyperlink r:id="rId5" w:history="1">
              <w:r>
                <w:rPr>
                  <w:rStyle w:val="a3"/>
                </w:rPr>
                <w:t>Выгрузить</w:t>
              </w:r>
            </w:hyperlink>
            <w:r>
              <w:t>]</w:t>
            </w:r>
          </w:p>
          <w:p w:rsidR="00653E9F" w:rsidRDefault="00653E9F" w:rsidP="00E53522">
            <w:r>
              <w:t>Добрый день!</w:t>
            </w:r>
            <w:r>
              <w:br/>
              <w:t>Прошу уточнить в данной закупке могут принимать участие только субъекты малого и среднего предпринимательства?</w:t>
            </w:r>
          </w:p>
        </w:tc>
      </w:tr>
      <w:tr w:rsidR="00653E9F" w:rsidTr="00E53522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E9F" w:rsidRDefault="00653E9F" w:rsidP="00E53522">
            <w:hyperlink r:id="rId6" w:history="1">
              <w:r>
                <w:rPr>
                  <w:rStyle w:val="a3"/>
                  <w:b/>
                  <w:bCs/>
                </w:rPr>
                <w:t>Прочитать ответ: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653E9F" w:rsidRDefault="00653E9F" w:rsidP="00E53522"/>
        </w:tc>
      </w:tr>
      <w:tr w:rsidR="00653E9F" w:rsidTr="00E5352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653E9F" w:rsidTr="00E535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3E9F" w:rsidRDefault="00653E9F" w:rsidP="00E53522">
                  <w:pPr>
                    <w:rPr>
                      <w:sz w:val="24"/>
                      <w:szCs w:val="24"/>
                    </w:rPr>
                  </w:pPr>
                  <w:r>
                    <w:t>Согласно п.29.1 ИК Участвовать в закупке может любое юридическое, физическое лицо, в том числе индивидуальный предприниматель</w:t>
                  </w:r>
                </w:p>
              </w:tc>
            </w:tr>
          </w:tbl>
          <w:p w:rsidR="00653E9F" w:rsidRDefault="00653E9F" w:rsidP="00E53522"/>
        </w:tc>
      </w:tr>
      <w:tr w:rsidR="009D12CD" w:rsidRPr="009D12CD" w:rsidTr="00653E9F">
        <w:trPr>
          <w:tblCellSpacing w:w="0" w:type="dxa"/>
        </w:trPr>
        <w:tc>
          <w:tcPr>
            <w:tcW w:w="3911" w:type="pct"/>
            <w:gridSpan w:val="2"/>
            <w:vAlign w:val="center"/>
            <w:hideMark/>
          </w:tcPr>
          <w:p w:rsidR="009D12CD" w:rsidRPr="009D12CD" w:rsidRDefault="009D12CD" w:rsidP="009D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93029"/>
            <w:bookmarkStart w:id="1" w:name="_GoBack"/>
            <w:bookmarkEnd w:id="0"/>
            <w:bookmarkEnd w:id="1"/>
            <w:r w:rsidRPr="009D1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9D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7" w:history="1">
              <w:r w:rsidRPr="009D1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9D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9D12CD" w:rsidRPr="009D12CD" w:rsidRDefault="009D12CD" w:rsidP="009D1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21.11.2018 16:03 </w:t>
            </w:r>
          </w:p>
        </w:tc>
      </w:tr>
      <w:tr w:rsidR="009D12CD" w:rsidRPr="009D12C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9D12CD" w:rsidRPr="009D12CD" w:rsidRDefault="009D12CD" w:rsidP="009D12CD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Выгружено</w:t>
            </w:r>
            <w:r w:rsidRPr="009D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22.11.2018 08:47</w:t>
            </w:r>
            <w:r w:rsidRPr="009D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</w:t>
            </w:r>
            <w:hyperlink r:id="rId8" w:history="1">
              <w:r w:rsidRPr="009D1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Выгрузить</w:t>
              </w:r>
            </w:hyperlink>
            <w:r w:rsidRPr="009D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D12CD" w:rsidRPr="009D12CD" w:rsidRDefault="009D12CD" w:rsidP="009D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</w:t>
            </w:r>
            <w:r w:rsidRPr="009D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Прошу уточнить требуется ли для Счетчика NP 523.20D-1P1ALNI 1-фаз.cтолбовой SPLIT выносной дисплей?</w:t>
            </w:r>
          </w:p>
        </w:tc>
      </w:tr>
      <w:tr w:rsidR="009D12CD" w:rsidRPr="009D12C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12CD" w:rsidRPr="009D12CD" w:rsidRDefault="00653E9F" w:rsidP="009D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D12CD" w:rsidRPr="009D12C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vAlign w:val="center"/>
            <w:hideMark/>
          </w:tcPr>
          <w:p w:rsidR="009D12CD" w:rsidRPr="009D12CD" w:rsidRDefault="009D12CD" w:rsidP="009D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2CD" w:rsidRPr="009D12C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9D12CD" w:rsidRPr="009D12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12CD" w:rsidRPr="009D12CD" w:rsidRDefault="009D12CD" w:rsidP="009D12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2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Счетчика NP 523.20D-1P1ALNI 1-фаз.cтолбовой SPLIT выносной дисплей не требуется.</w:t>
                  </w:r>
                </w:p>
              </w:tc>
            </w:tr>
          </w:tbl>
          <w:p w:rsidR="009D12CD" w:rsidRPr="009D12CD" w:rsidRDefault="009D12CD" w:rsidP="009D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9F" w:rsidTr="00653E9F">
        <w:trPr>
          <w:tblCellSpacing w:w="0" w:type="dxa"/>
        </w:trPr>
        <w:tc>
          <w:tcPr>
            <w:tcW w:w="1154" w:type="pct"/>
            <w:vAlign w:val="center"/>
          </w:tcPr>
          <w:p w:rsidR="00653E9F" w:rsidRDefault="00653E9F">
            <w:bookmarkStart w:id="2" w:name="expl_392459"/>
            <w:bookmarkEnd w:id="2"/>
          </w:p>
        </w:tc>
        <w:tc>
          <w:tcPr>
            <w:tcW w:w="0" w:type="auto"/>
            <w:gridSpan w:val="2"/>
            <w:noWrap/>
            <w:vAlign w:val="center"/>
          </w:tcPr>
          <w:p w:rsidR="00653E9F" w:rsidRDefault="00653E9F">
            <w:pPr>
              <w:jc w:val="right"/>
            </w:pPr>
          </w:p>
        </w:tc>
      </w:tr>
      <w:tr w:rsidR="00653E9F" w:rsidTr="00653E9F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653E9F" w:rsidRDefault="00653E9F"/>
        </w:tc>
      </w:tr>
      <w:tr w:rsidR="00653E9F" w:rsidTr="00653E9F">
        <w:trPr>
          <w:tblCellSpacing w:w="0" w:type="dxa"/>
        </w:trPr>
        <w:tc>
          <w:tcPr>
            <w:tcW w:w="0" w:type="auto"/>
            <w:vAlign w:val="center"/>
          </w:tcPr>
          <w:p w:rsidR="00653E9F" w:rsidRDefault="00653E9F"/>
        </w:tc>
        <w:tc>
          <w:tcPr>
            <w:tcW w:w="0" w:type="auto"/>
            <w:gridSpan w:val="2"/>
            <w:vAlign w:val="center"/>
          </w:tcPr>
          <w:p w:rsidR="00653E9F" w:rsidRDefault="00653E9F"/>
        </w:tc>
      </w:tr>
      <w:tr w:rsidR="00653E9F" w:rsidTr="00653E9F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653E9F" w:rsidRDefault="00653E9F"/>
        </w:tc>
      </w:tr>
    </w:tbl>
    <w:p w:rsidR="00403232" w:rsidRDefault="00403232"/>
    <w:sectPr w:rsidR="0040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EB"/>
    <w:rsid w:val="00403232"/>
    <w:rsid w:val="00653E9F"/>
    <w:rsid w:val="009D12CD"/>
    <w:rsid w:val="00E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9F96"/>
  <w15:chartTrackingRefBased/>
  <w15:docId w15:val="{EDC8CD51-CEA0-4F6E-B463-446317BC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2CD"/>
    <w:rPr>
      <w:color w:val="0000FF"/>
      <w:u w:val="single"/>
    </w:rPr>
  </w:style>
  <w:style w:type="character" w:customStyle="1" w:styleId="userlinkmenu">
    <w:name w:val="userlink_menu"/>
    <w:basedOn w:val="a0"/>
    <w:rsid w:val="009D12CD"/>
  </w:style>
  <w:style w:type="character" w:customStyle="1" w:styleId="aux">
    <w:name w:val="aux"/>
    <w:basedOn w:val="a0"/>
    <w:rsid w:val="009D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313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41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92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zgr/?action=add_to_queue&amp;item=393029&amp;lot_id=1125260&amp;lot_type=20&amp;notice_code=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market/view.html?id=1125260&amp;action=explanation&amp;answ_id=398481&amp;doexpl=answer&amp;expl_id=393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market/view.html?id=1125260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2b-mrsk.ru/zgr/?action=add_to_queue&amp;item=392459&amp;lot_id=1125260&amp;lot_type=20&amp;notice_code=4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2b-mrsk.ru/market/view.html?id=1125260&amp;action=explanation&amp;answ_id=397979&amp;doexpl=answer&amp;expl_id=392459" TargetMode="External"/><Relationship Id="rId9" Type="http://schemas.openxmlformats.org/officeDocument/2006/relationships/hyperlink" Target="https://www.b2b-mrsk.ru/market/view.html?id=112526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te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2018-11-22T05:49:00Z</dcterms:created>
  <dcterms:modified xsi:type="dcterms:W3CDTF">2018-11-22T05:50:00Z</dcterms:modified>
</cp:coreProperties>
</file>