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C80" w:rsidRPr="00514C80" w:rsidRDefault="00514C80" w:rsidP="00514C80">
      <w:pPr>
        <w:spacing w:after="100" w:afterAutospacing="1" w:line="288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24"/>
          <w:szCs w:val="27"/>
          <w:lang w:eastAsia="ru-RU"/>
        </w:rPr>
      </w:pPr>
      <w:r w:rsidRPr="00514C80">
        <w:rPr>
          <w:rFonts w:ascii="Arial" w:eastAsia="Times New Roman" w:hAnsi="Arial" w:cs="Arial"/>
          <w:color w:val="333333"/>
          <w:kern w:val="36"/>
          <w:sz w:val="24"/>
          <w:szCs w:val="27"/>
          <w:lang w:eastAsia="ru-RU"/>
        </w:rPr>
        <w:t>Конкурс (тендер) № 48596 </w:t>
      </w:r>
      <w:r w:rsidRPr="00514C80">
        <w:rPr>
          <w:rFonts w:ascii="Arial" w:eastAsia="Times New Roman" w:hAnsi="Arial" w:cs="Arial"/>
          <w:color w:val="A0A0A0"/>
          <w:kern w:val="36"/>
          <w:sz w:val="18"/>
          <w:szCs w:val="20"/>
          <w:lang w:eastAsia="ru-RU"/>
        </w:rPr>
        <w:t>(вскрытие конвертов 18.04.2016 в 12:00)</w:t>
      </w:r>
    </w:p>
    <w:p w:rsidR="00514C80" w:rsidRPr="00514C80" w:rsidRDefault="00514C80" w:rsidP="00514C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6"/>
          <w:szCs w:val="18"/>
          <w:lang w:eastAsia="ru-RU"/>
        </w:rPr>
      </w:pPr>
      <w:r w:rsidRPr="00514C80">
        <w:rPr>
          <w:rFonts w:ascii="Arial" w:eastAsia="Times New Roman" w:hAnsi="Arial" w:cs="Arial"/>
          <w:color w:val="FF0000"/>
          <w:sz w:val="16"/>
          <w:szCs w:val="18"/>
          <w:lang w:eastAsia="ru-RU"/>
        </w:rPr>
        <w:t xml:space="preserve">Конкурс успешно объявлен! </w:t>
      </w:r>
      <w:r w:rsidRPr="00514C80">
        <w:rPr>
          <w:rFonts w:ascii="Arial" w:eastAsia="Times New Roman" w:hAnsi="Arial" w:cs="Arial"/>
          <w:color w:val="FF0000"/>
          <w:sz w:val="16"/>
          <w:szCs w:val="18"/>
          <w:lang w:eastAsia="ru-RU"/>
        </w:rPr>
        <w:br/>
      </w:r>
      <w:r w:rsidRPr="00514C80">
        <w:rPr>
          <w:rFonts w:ascii="Arial" w:eastAsia="Times New Roman" w:hAnsi="Arial" w:cs="Arial"/>
          <w:color w:val="FF0000"/>
          <w:sz w:val="16"/>
          <w:szCs w:val="18"/>
          <w:lang w:eastAsia="ru-RU"/>
        </w:rPr>
        <w:br/>
      </w:r>
      <w:hyperlink r:id="rId5" w:history="1">
        <w:r w:rsidRPr="00514C80">
          <w:rPr>
            <w:rFonts w:ascii="Times New Roman" w:eastAsia="Times New Roman" w:hAnsi="Times New Roman" w:cs="Times New Roman"/>
            <w:color w:val="1C50A4"/>
            <w:sz w:val="16"/>
            <w:szCs w:val="18"/>
            <w:lang w:eastAsia="ru-RU"/>
          </w:rPr>
          <w:t>По вашей тематике найдено 1886 инноваций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14C80" w:rsidRPr="00514C80" w:rsidTr="00514C80">
        <w:trPr>
          <w:tblCellSpacing w:w="0" w:type="dxa"/>
        </w:trPr>
        <w:tc>
          <w:tcPr>
            <w:tcW w:w="0" w:type="auto"/>
            <w:hideMark/>
          </w:tcPr>
          <w:p w:rsidR="00514C80" w:rsidRPr="00514C80" w:rsidRDefault="00514C80" w:rsidP="00514C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ru-RU"/>
              </w:rPr>
            </w:pPr>
            <w:r w:rsidRPr="00514C8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ru-RU"/>
              </w:rPr>
              <w:t>Извещение</w:t>
            </w:r>
          </w:p>
          <w:p w:rsidR="00514C80" w:rsidRPr="00514C80" w:rsidRDefault="00514C80" w:rsidP="00514C8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6"/>
                <w:szCs w:val="18"/>
                <w:lang w:eastAsia="ru-RU"/>
              </w:rPr>
            </w:pPr>
            <w:hyperlink r:id="rId6" w:history="1">
              <w:r w:rsidRPr="00514C80">
                <w:rPr>
                  <w:rFonts w:ascii="Arial" w:eastAsia="Times New Roman" w:hAnsi="Arial" w:cs="Arial"/>
                  <w:color w:val="50565F"/>
                  <w:sz w:val="16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514C80">
                <w:rPr>
                  <w:rFonts w:ascii="Arial" w:eastAsia="Times New Roman" w:hAnsi="Arial" w:cs="Arial"/>
                  <w:color w:val="333333"/>
                  <w:sz w:val="16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514C80" w:rsidRPr="00514C80" w:rsidRDefault="00514C80" w:rsidP="00514C8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6"/>
                <w:szCs w:val="18"/>
                <w:lang w:eastAsia="ru-RU"/>
              </w:rPr>
            </w:pPr>
            <w:hyperlink r:id="rId7" w:history="1">
              <w:r w:rsidRPr="00514C80">
                <w:rPr>
                  <w:rFonts w:ascii="Arial" w:eastAsia="Times New Roman" w:hAnsi="Arial" w:cs="Arial"/>
                  <w:color w:val="50565F"/>
                  <w:sz w:val="16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514C80">
                <w:rPr>
                  <w:rFonts w:ascii="Arial" w:eastAsia="Times New Roman" w:hAnsi="Arial" w:cs="Arial"/>
                  <w:color w:val="333333"/>
                  <w:sz w:val="16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514C80" w:rsidRPr="00514C80" w:rsidRDefault="00514C80" w:rsidP="00514C8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6"/>
                <w:szCs w:val="18"/>
                <w:lang w:eastAsia="ru-RU"/>
              </w:rPr>
            </w:pPr>
            <w:hyperlink r:id="rId8" w:history="1">
              <w:r w:rsidRPr="00514C80">
                <w:rPr>
                  <w:rFonts w:ascii="Arial" w:eastAsia="Times New Roman" w:hAnsi="Arial" w:cs="Arial"/>
                  <w:color w:val="50565F"/>
                  <w:sz w:val="16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514C80">
                <w:rPr>
                  <w:rFonts w:ascii="Arial" w:eastAsia="Times New Roman" w:hAnsi="Arial" w:cs="Arial"/>
                  <w:color w:val="333333"/>
                  <w:sz w:val="16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514C80" w:rsidRPr="00514C80" w:rsidRDefault="00514C80" w:rsidP="00514C8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6"/>
                <w:szCs w:val="18"/>
                <w:lang w:eastAsia="ru-RU"/>
              </w:rPr>
            </w:pPr>
            <w:hyperlink r:id="rId9" w:history="1">
              <w:r w:rsidRPr="00514C80">
                <w:rPr>
                  <w:rFonts w:ascii="Arial" w:eastAsia="Times New Roman" w:hAnsi="Arial" w:cs="Arial"/>
                  <w:color w:val="50565F"/>
                  <w:sz w:val="16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514C80">
                <w:rPr>
                  <w:rFonts w:ascii="Arial" w:eastAsia="Times New Roman" w:hAnsi="Arial" w:cs="Arial"/>
                  <w:color w:val="333333"/>
                  <w:sz w:val="16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514C80" w:rsidRPr="00514C80" w:rsidRDefault="00514C80" w:rsidP="00514C8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6"/>
                <w:szCs w:val="18"/>
                <w:lang w:eastAsia="ru-RU"/>
              </w:rPr>
            </w:pPr>
            <w:hyperlink r:id="rId10" w:history="1">
              <w:r w:rsidRPr="00514C80">
                <w:rPr>
                  <w:rFonts w:ascii="Arial" w:eastAsia="Times New Roman" w:hAnsi="Arial" w:cs="Arial"/>
                  <w:color w:val="50565F"/>
                  <w:sz w:val="16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514C80" w:rsidRPr="00514C80" w:rsidRDefault="00514C80" w:rsidP="00514C80">
      <w:pPr>
        <w:spacing w:after="0" w:line="240" w:lineRule="auto"/>
        <w:rPr>
          <w:rFonts w:ascii="Arial" w:eastAsia="Times New Roman" w:hAnsi="Arial" w:cs="Arial"/>
          <w:sz w:val="16"/>
          <w:szCs w:val="18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9"/>
      </w:tblGrid>
      <w:tr w:rsidR="00514C80" w:rsidRPr="00514C80" w:rsidTr="00514C80">
        <w:trPr>
          <w:tblCellSpacing w:w="6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C80" w:rsidRPr="00514C80" w:rsidRDefault="00514C80" w:rsidP="00514C80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6"/>
                <w:szCs w:val="18"/>
                <w:lang w:eastAsia="ru-RU"/>
              </w:rPr>
            </w:pPr>
            <w:hyperlink r:id="rId11" w:history="1">
              <w:r w:rsidRPr="00514C80">
                <w:rPr>
                  <w:rFonts w:ascii="Arial" w:eastAsia="Times New Roman" w:hAnsi="Arial" w:cs="Arial"/>
                  <w:b/>
                  <w:bCs/>
                  <w:color w:val="1C50A4"/>
                  <w:sz w:val="16"/>
                  <w:szCs w:val="18"/>
                  <w:lang w:eastAsia="ru-RU"/>
                </w:rPr>
                <w:t xml:space="preserve">Филиал акционерного общества энергетики и </w:t>
              </w:r>
              <w:proofErr w:type="spellStart"/>
              <w:r w:rsidRPr="00514C80">
                <w:rPr>
                  <w:rFonts w:ascii="Arial" w:eastAsia="Times New Roman" w:hAnsi="Arial" w:cs="Arial"/>
                  <w:b/>
                  <w:bCs/>
                  <w:color w:val="1C50A4"/>
                  <w:sz w:val="16"/>
                  <w:szCs w:val="18"/>
                  <w:lang w:eastAsia="ru-RU"/>
                </w:rPr>
                <w:t>электрофикации</w:t>
              </w:r>
              <w:proofErr w:type="spellEnd"/>
              <w:r w:rsidRPr="00514C80">
                <w:rPr>
                  <w:rFonts w:ascii="Arial" w:eastAsia="Times New Roman" w:hAnsi="Arial" w:cs="Arial"/>
                  <w:b/>
                  <w:bCs/>
                  <w:color w:val="1C50A4"/>
                  <w:sz w:val="16"/>
                  <w:szCs w:val="18"/>
                  <w:lang w:eastAsia="ru-RU"/>
                </w:rPr>
                <w:t xml:space="preserve"> "</w:t>
              </w:r>
              <w:proofErr w:type="spellStart"/>
              <w:r w:rsidRPr="00514C80">
                <w:rPr>
                  <w:rFonts w:ascii="Arial" w:eastAsia="Times New Roman" w:hAnsi="Arial" w:cs="Arial"/>
                  <w:b/>
                  <w:bCs/>
                  <w:color w:val="1C50A4"/>
                  <w:sz w:val="16"/>
                  <w:szCs w:val="18"/>
                  <w:lang w:eastAsia="ru-RU"/>
                </w:rPr>
                <w:t>Тюменьэнерго</w:t>
              </w:r>
              <w:proofErr w:type="spellEnd"/>
              <w:r w:rsidRPr="00514C80">
                <w:rPr>
                  <w:rFonts w:ascii="Arial" w:eastAsia="Times New Roman" w:hAnsi="Arial" w:cs="Arial"/>
                  <w:b/>
                  <w:bCs/>
                  <w:color w:val="1C50A4"/>
                  <w:sz w:val="16"/>
                  <w:szCs w:val="18"/>
                  <w:lang w:eastAsia="ru-RU"/>
                </w:rPr>
                <w:t xml:space="preserve">" </w:t>
              </w:r>
              <w:proofErr w:type="spellStart"/>
              <w:r w:rsidRPr="00514C80">
                <w:rPr>
                  <w:rFonts w:ascii="Arial" w:eastAsia="Times New Roman" w:hAnsi="Arial" w:cs="Arial"/>
                  <w:b/>
                  <w:bCs/>
                  <w:color w:val="1C50A4"/>
                  <w:sz w:val="16"/>
                  <w:szCs w:val="18"/>
                  <w:lang w:eastAsia="ru-RU"/>
                </w:rPr>
                <w:t>Нефтеюганские</w:t>
              </w:r>
              <w:proofErr w:type="spellEnd"/>
              <w:r w:rsidRPr="00514C80">
                <w:rPr>
                  <w:rFonts w:ascii="Arial" w:eastAsia="Times New Roman" w:hAnsi="Arial" w:cs="Arial"/>
                  <w:b/>
                  <w:bCs/>
                  <w:color w:val="1C50A4"/>
                  <w:sz w:val="16"/>
                  <w:szCs w:val="18"/>
                  <w:lang w:eastAsia="ru-RU"/>
                </w:rPr>
                <w:t xml:space="preserve"> электрические сети</w:t>
              </w:r>
            </w:hyperlink>
            <w:r w:rsidRPr="00514C80">
              <w:rPr>
                <w:rFonts w:ascii="Arial" w:eastAsia="Times New Roman" w:hAnsi="Arial" w:cs="Arial"/>
                <w:color w:val="333333"/>
                <w:sz w:val="16"/>
                <w:szCs w:val="18"/>
                <w:lang w:eastAsia="ru-RU"/>
              </w:rPr>
              <w:t xml:space="preserve">, 628303, Ханты-Мансийский </w:t>
            </w:r>
            <w:bookmarkStart w:id="0" w:name="_GoBack"/>
            <w:bookmarkEnd w:id="0"/>
            <w:r w:rsidRPr="00514C80">
              <w:rPr>
                <w:rFonts w:ascii="Arial" w:eastAsia="Times New Roman" w:hAnsi="Arial" w:cs="Arial"/>
                <w:color w:val="333333"/>
                <w:sz w:val="16"/>
                <w:szCs w:val="18"/>
                <w:lang w:eastAsia="ru-RU"/>
              </w:rPr>
              <w:t xml:space="preserve">Автономный округ - Югра, Тюменская обл., г. Нефтеюганск, ул. Мира, д. 15, </w:t>
            </w:r>
            <w:r w:rsidRPr="00514C80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ru-RU"/>
              </w:rPr>
              <w:t>приглашает принять участие в процедуре (тендере)</w:t>
            </w:r>
            <w:r w:rsidRPr="00514C80">
              <w:rPr>
                <w:rFonts w:ascii="Arial" w:eastAsia="Times New Roman" w:hAnsi="Arial" w:cs="Arial"/>
                <w:color w:val="333333"/>
                <w:sz w:val="16"/>
                <w:szCs w:val="18"/>
                <w:lang w:eastAsia="ru-RU"/>
              </w:rPr>
              <w:t>.</w:t>
            </w:r>
          </w:p>
        </w:tc>
      </w:tr>
      <w:tr w:rsidR="00514C80" w:rsidRPr="00514C80" w:rsidTr="00514C80">
        <w:trPr>
          <w:tblCellSpacing w:w="6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209"/>
              <w:gridCol w:w="7296"/>
            </w:tblGrid>
            <w:tr w:rsidR="00514C80" w:rsidRPr="00514C8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приобретение двухзвенного гусеничного плавающего </w:t>
                  </w:r>
                  <w:proofErr w:type="spellStart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снегоболотохода</w:t>
                  </w:r>
                  <w:proofErr w:type="spellEnd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 xml:space="preserve"> ДТ-10 для филиала АО «</w:t>
                  </w:r>
                  <w:proofErr w:type="spellStart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Нефтеюганские</w:t>
                  </w:r>
                  <w:proofErr w:type="spellEnd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 xml:space="preserve"> ЭС</w:t>
                  </w: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br/>
                  </w:r>
                  <w:r w:rsidRPr="00514C80">
                    <w:rPr>
                      <w:rFonts w:ascii="Arial" w:eastAsia="Times New Roman" w:hAnsi="Arial" w:cs="Arial"/>
                      <w:b/>
                      <w:bCs/>
                      <w:sz w:val="16"/>
                      <w:szCs w:val="18"/>
                      <w:lang w:eastAsia="ru-RU"/>
                    </w:rPr>
                    <w:t>Лот № 1.</w:t>
                  </w: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 xml:space="preserve"> Открытый одноэтапный конкурс без предварительного отбора на право заключения Договора на приобретение двухзвенного гусеничного плавающего </w:t>
                  </w:r>
                  <w:proofErr w:type="spellStart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снегоболотохода</w:t>
                  </w:r>
                  <w:proofErr w:type="spellEnd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 xml:space="preserve"> ДТ-10 для филиала АО «</w:t>
                  </w:r>
                  <w:proofErr w:type="spellStart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Нефтеюганские</w:t>
                  </w:r>
                  <w:proofErr w:type="spellEnd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 xml:space="preserve"> ЭС</w:t>
                  </w:r>
                </w:p>
              </w:tc>
            </w:tr>
            <w:tr w:rsidR="00514C80" w:rsidRPr="00514C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2928271 </w:t>
                  </w:r>
                  <w:hyperlink r:id="rId12" w:history="1">
                    <w:r w:rsidRPr="00514C80">
                      <w:rPr>
                        <w:rFonts w:ascii="Arial" w:eastAsia="Times New Roman" w:hAnsi="Arial" w:cs="Arial"/>
                        <w:color w:val="1C50A4"/>
                        <w:sz w:val="16"/>
                        <w:szCs w:val="18"/>
                        <w:lang w:eastAsia="ru-RU"/>
                      </w:rPr>
                      <w:t>Тяжеловозы на гусеничном ходу</w:t>
                    </w:r>
                  </w:hyperlink>
                </w:p>
              </w:tc>
            </w:tr>
            <w:tr w:rsidR="00514C80" w:rsidRPr="00514C8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28.03.2016 14:57</w:t>
                  </w:r>
                </w:p>
              </w:tc>
            </w:tr>
            <w:tr w:rsidR="00514C80" w:rsidRPr="00514C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r w:rsidRPr="00514C80">
                    <w:rPr>
                      <w:rFonts w:ascii="Arial" w:eastAsia="Times New Roman" w:hAnsi="Arial" w:cs="Arial"/>
                      <w:b/>
                      <w:bCs/>
                      <w:sz w:val="16"/>
                      <w:szCs w:val="18"/>
                      <w:lang w:eastAsia="ru-RU"/>
                    </w:rPr>
                    <w:t>14.06.2016 - 01.11.2016</w:t>
                  </w:r>
                  <w:proofErr w:type="gramStart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br/>
                    <w:t>С</w:t>
                  </w:r>
                  <w:proofErr w:type="gramEnd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 xml:space="preserve"> момента подписания договора до 01.11.2016г.</w:t>
                  </w:r>
                </w:p>
              </w:tc>
            </w:tr>
            <w:tr w:rsidR="00514C80" w:rsidRPr="00514C8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Заказчик: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hyperlink r:id="rId13" w:history="1">
                    <w:r w:rsidRPr="00514C80">
                      <w:rPr>
                        <w:rFonts w:ascii="Arial" w:eastAsia="Times New Roman" w:hAnsi="Arial" w:cs="Arial"/>
                        <w:color w:val="1C50A4"/>
                        <w:sz w:val="16"/>
                        <w:szCs w:val="18"/>
                        <w:lang w:eastAsia="ru-RU"/>
                      </w:rPr>
                      <w:t>АО "</w:t>
                    </w:r>
                    <w:proofErr w:type="spellStart"/>
                    <w:r w:rsidRPr="00514C80">
                      <w:rPr>
                        <w:rFonts w:ascii="Arial" w:eastAsia="Times New Roman" w:hAnsi="Arial" w:cs="Arial"/>
                        <w:color w:val="1C50A4"/>
                        <w:sz w:val="16"/>
                        <w:szCs w:val="18"/>
                        <w:lang w:eastAsia="ru-RU"/>
                      </w:rPr>
                      <w:t>Тюменьэнерго</w:t>
                    </w:r>
                    <w:proofErr w:type="spellEnd"/>
                    <w:r w:rsidRPr="00514C80">
                      <w:rPr>
                        <w:rFonts w:ascii="Arial" w:eastAsia="Times New Roman" w:hAnsi="Arial" w:cs="Arial"/>
                        <w:color w:val="1C50A4"/>
                        <w:sz w:val="16"/>
                        <w:szCs w:val="18"/>
                        <w:lang w:eastAsia="ru-RU"/>
                      </w:rPr>
                      <w:t>"</w:t>
                    </w:r>
                  </w:hyperlink>
                </w:p>
              </w:tc>
            </w:tr>
            <w:tr w:rsidR="00514C80" w:rsidRPr="00514C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proofErr w:type="gramStart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  <w:proofErr w:type="gramEnd"/>
                </w:p>
              </w:tc>
            </w:tr>
            <w:tr w:rsidR="00514C80" w:rsidRPr="00514C8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proofErr w:type="gramStart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  <w:proofErr w:type="gramEnd"/>
                </w:p>
              </w:tc>
            </w:tr>
            <w:tr w:rsidR="00514C80" w:rsidRPr="00514C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514C80">
                      <w:rPr>
                        <w:rFonts w:ascii="Arial" w:eastAsia="Times New Roman" w:hAnsi="Arial" w:cs="Arial"/>
                        <w:color w:val="1C50A4"/>
                        <w:sz w:val="16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 xml:space="preserve">, тел.+7 (3463) 25-33-10, </w:t>
                  </w:r>
                  <w:hyperlink r:id="rId15" w:history="1">
                    <w:r w:rsidRPr="00514C80">
                      <w:rPr>
                        <w:rFonts w:ascii="Arial" w:eastAsia="Times New Roman" w:hAnsi="Arial" w:cs="Arial"/>
                        <w:color w:val="1C50A4"/>
                        <w:sz w:val="16"/>
                        <w:szCs w:val="18"/>
                        <w:lang w:eastAsia="ru-RU"/>
                      </w:rPr>
                      <w:t>YakovlenkoYV@nues.te.ru</w:t>
                    </w:r>
                  </w:hyperlink>
                </w:p>
              </w:tc>
            </w:tr>
            <w:tr w:rsidR="00514C80" w:rsidRPr="00514C8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proofErr w:type="gramStart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 xml:space="preserve"> Приказом АО "</w:t>
                  </w:r>
                  <w:proofErr w:type="spellStart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" № 306 от 16.07.2015г</w:t>
                  </w:r>
                </w:p>
              </w:tc>
            </w:tr>
            <w:tr w:rsidR="00514C80" w:rsidRPr="00514C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Участвовать в закупке может любое юридическое, физическое лицо, в том числе индивидуальный предприниматель.</w:t>
                  </w: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br/>
                    <w:t xml:space="preserve">Участник, предложивший эквивалентный товар, должен в составе заявки </w:t>
                  </w:r>
                  <w:proofErr w:type="gramStart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предоставить характеристики</w:t>
                  </w:r>
                  <w:proofErr w:type="gramEnd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 xml:space="preserve"> эквивалентного товара по форме, в соответствии с требованиями технического задания.</w:t>
                  </w: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br/>
                    <w:t xml:space="preserve">Отсутствие в составе </w:t>
                  </w:r>
                  <w:proofErr w:type="gramStart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заявки Участника описания характеристик эквивалента</w:t>
                  </w:r>
                  <w:proofErr w:type="gramEnd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 xml:space="preserve"> по форме, в соответствии с требованиями технического задания является основанием отклонения заявки Участника.</w:t>
                  </w: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br/>
                  </w:r>
                  <w:proofErr w:type="gramStart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Участник должен быть заводом производителем или иметь статус официального дилера завода производителя или иметь прямой партнерский договор с производителем, подтверждающие полномочия Участника на поставку товара и распространение фирменных гарантийных обязательств производителя на поставляемый в рамках закупочной процедуры товар.</w:t>
                  </w:r>
                  <w:proofErr w:type="gramEnd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br/>
                    <w:t>Участник должен обладать гражданской правоспособностью в полном объеме для заключения и исполнения Договора.</w:t>
                  </w: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</w: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Заказчика.</w:t>
                  </w: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br/>
                  </w:r>
                  <w:proofErr w:type="gramStart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»;</w:t>
                  </w: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proofErr w:type="gramEnd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br/>
                  </w:r>
                  <w:proofErr w:type="gramStart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 xml:space="preserve"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</w:t>
                  </w: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lastRenderedPageBreak/>
                    <w:t>государственных и муниципальных нужд";</w:t>
                  </w:r>
                  <w:proofErr w:type="gramEnd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»;</w:t>
                  </w: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br/>
                    <w:t>л) отсутствие у АО "</w:t>
                  </w:r>
                  <w:proofErr w:type="spellStart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br/>
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</w:t>
                  </w:r>
                  <w:proofErr w:type="gramStart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преступлениям</w:t>
                  </w:r>
                  <w:proofErr w:type="gramEnd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 xml:space="preserve">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него.</w:t>
                  </w: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br/>
                  </w: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</w:r>
                  <w:proofErr w:type="spellStart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</w:r>
                  <w:proofErr w:type="spellStart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» (СЭБ АО «</w:t>
                  </w:r>
                  <w:proofErr w:type="spellStart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»).</w:t>
                  </w: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br/>
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</w:r>
                  <w:proofErr w:type="spellStart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» от исполнения заключенног</w:t>
                  </w:r>
                  <w:proofErr w:type="gramStart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о(</w:t>
                  </w:r>
                  <w:proofErr w:type="spellStart"/>
                  <w:proofErr w:type="gramEnd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ых</w:t>
                  </w:r>
                  <w:proofErr w:type="spellEnd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ов</w:t>
                  </w:r>
                  <w:proofErr w:type="spellEnd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</w:r>
                  <w:proofErr w:type="spellStart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», от исполнения заключенног</w:t>
                  </w:r>
                  <w:proofErr w:type="gramStart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о(</w:t>
                  </w:r>
                  <w:proofErr w:type="spellStart"/>
                  <w:proofErr w:type="gramEnd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ых</w:t>
                  </w:r>
                  <w:proofErr w:type="spellEnd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) с АО «</w:t>
                  </w:r>
                  <w:proofErr w:type="spellStart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» договора (</w:t>
                  </w:r>
                  <w:proofErr w:type="spellStart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ов</w:t>
                  </w:r>
                  <w:proofErr w:type="spellEnd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).</w:t>
                  </w:r>
                </w:p>
              </w:tc>
            </w:tr>
            <w:tr w:rsidR="00514C80" w:rsidRPr="00514C8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</w:t>
                  </w:r>
                  <w:proofErr w:type="gramStart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о-</w:t>
                  </w:r>
                  <w:proofErr w:type="gramEnd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 xml:space="preserve"> торговой площадке - http://www.b2b-MRSK.ru/, а также на сайте Заказчика по адресу: www.te.ru в разделе «Поставщикам» и доступна для ознакомления без взимания платы</w:t>
                  </w:r>
                </w:p>
              </w:tc>
            </w:tr>
            <w:tr w:rsidR="00514C80" w:rsidRPr="00514C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hyperlink r:id="rId16" w:tgtFrame="_blank" w:history="1">
                    <w:r w:rsidRPr="00514C80">
                      <w:rPr>
                        <w:rFonts w:ascii="Arial" w:eastAsia="Times New Roman" w:hAnsi="Arial" w:cs="Arial"/>
                        <w:color w:val="1C50A4"/>
                        <w:sz w:val="16"/>
                        <w:szCs w:val="18"/>
                        <w:lang w:eastAsia="ru-RU"/>
                      </w:rPr>
                      <w:t xml:space="preserve">Скачать файл </w:t>
                    </w:r>
                    <w:r w:rsidRPr="00514C8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6"/>
                        <w:szCs w:val="18"/>
                        <w:lang w:eastAsia="ru-RU"/>
                      </w:rPr>
                      <w:t>КД.7z</w:t>
                    </w:r>
                  </w:hyperlink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 (4.2 МБ)</w:t>
                  </w:r>
                </w:p>
                <w:p w:rsidR="00514C80" w:rsidRPr="00514C80" w:rsidRDefault="00514C80" w:rsidP="00514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hyperlink r:id="rId17" w:history="1">
                    <w:r w:rsidRPr="00514C8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6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514C80" w:rsidRPr="00514C80" w:rsidRDefault="00514C80" w:rsidP="00514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hyperlink r:id="rId18" w:tgtFrame="signature" w:history="1">
                    <w:r w:rsidRPr="00514C80">
                      <w:rPr>
                        <w:rFonts w:ascii="Arial" w:eastAsia="Times New Roman" w:hAnsi="Arial" w:cs="Arial"/>
                        <w:color w:val="1C50A4"/>
                        <w:sz w:val="16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514C80" w:rsidRPr="00514C8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514C80" w:rsidRPr="00514C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Обеспечение предоставляется Участником закупки путем внесения денежных средств на счет, указанный в документации о закупке</w:t>
                  </w:r>
                </w:p>
              </w:tc>
            </w:tr>
            <w:tr w:rsidR="00514C80" w:rsidRPr="00514C8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</w:t>
                  </w:r>
                </w:p>
              </w:tc>
            </w:tr>
            <w:tr w:rsidR="00514C80" w:rsidRPr="00514C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514C80" w:rsidRPr="00514C8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514C80" w:rsidRPr="00514C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514C80">
                    <w:rPr>
                      <w:rFonts w:ascii="Arial" w:eastAsia="Times New Roman" w:hAnsi="Arial" w:cs="Arial"/>
                      <w:b/>
                      <w:bCs/>
                      <w:sz w:val="16"/>
                      <w:szCs w:val="18"/>
                      <w:lang w:eastAsia="ru-RU"/>
                    </w:rPr>
                    <w:t>18.04.2016 в 12:00 по московскому времени</w:t>
                  </w: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.</w:t>
                  </w:r>
                </w:p>
              </w:tc>
            </w:tr>
            <w:tr w:rsidR="00514C80" w:rsidRPr="00514C8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12.05.2016 12:00</w:t>
                  </w:r>
                </w:p>
              </w:tc>
            </w:tr>
            <w:tr w:rsidR="00514C80" w:rsidRPr="00514C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proofErr w:type="gramStart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  <w:proofErr w:type="gramEnd"/>
                </w:p>
              </w:tc>
            </w:tr>
            <w:tr w:rsidR="00514C80" w:rsidRPr="00514C8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17.05.2016 14:00</w:t>
                  </w:r>
                </w:p>
              </w:tc>
            </w:tr>
            <w:tr w:rsidR="00514C80" w:rsidRPr="00514C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proofErr w:type="gramStart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  <w:proofErr w:type="gramEnd"/>
                </w:p>
              </w:tc>
            </w:tr>
            <w:tr w:rsidR="00514C80" w:rsidRPr="00514C8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</w:t>
                  </w: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lastRenderedPageBreak/>
                    <w:t>рабочих дней со дня подписания протокола о результатах конкурса.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</w:t>
                  </w:r>
                </w:p>
              </w:tc>
            </w:tr>
            <w:tr w:rsidR="00514C80" w:rsidRPr="00514C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lastRenderedPageBreak/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Лот № 1. 31 272 436,70 (цена с НДС)</w:t>
                  </w:r>
                </w:p>
              </w:tc>
            </w:tr>
            <w:tr w:rsidR="00514C80" w:rsidRPr="00514C8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514C80" w:rsidRPr="00514C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514C80" w:rsidRPr="00514C8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</w: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514C80" w:rsidRPr="00514C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hyperlink w:history="1">
                    <w:proofErr w:type="gramStart"/>
                    <w:r w:rsidRPr="00514C80">
                      <w:rPr>
                        <w:rFonts w:ascii="Arial" w:eastAsia="Times New Roman" w:hAnsi="Arial" w:cs="Arial"/>
                        <w:color w:val="1C50A4"/>
                        <w:sz w:val="16"/>
                        <w:szCs w:val="18"/>
                        <w:lang w:eastAsia="ru-RU"/>
                      </w:rPr>
                      <w:t xml:space="preserve">Россия, Ханты-Мансийский Автономный округ - Югра, 628383, Тюменская обл., г. </w:t>
                    </w:r>
                    <w:proofErr w:type="spellStart"/>
                    <w:r w:rsidRPr="00514C80">
                      <w:rPr>
                        <w:rFonts w:ascii="Arial" w:eastAsia="Times New Roman" w:hAnsi="Arial" w:cs="Arial"/>
                        <w:color w:val="1C50A4"/>
                        <w:sz w:val="16"/>
                        <w:szCs w:val="18"/>
                        <w:lang w:eastAsia="ru-RU"/>
                      </w:rPr>
                      <w:t>Пыть-Ях</w:t>
                    </w:r>
                    <w:proofErr w:type="spellEnd"/>
                    <w:r w:rsidRPr="00514C80">
                      <w:rPr>
                        <w:rFonts w:ascii="Arial" w:eastAsia="Times New Roman" w:hAnsi="Arial" w:cs="Arial"/>
                        <w:color w:val="1C50A4"/>
                        <w:sz w:val="16"/>
                        <w:szCs w:val="18"/>
                        <w:lang w:eastAsia="ru-RU"/>
                      </w:rPr>
                      <w:t>, ул. Солнечная, 5</w:t>
                    </w:r>
                  </w:hyperlink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 xml:space="preserve"> </w:t>
                  </w:r>
                  <w:proofErr w:type="gramEnd"/>
                </w:p>
              </w:tc>
            </w:tr>
            <w:tr w:rsidR="00514C80" w:rsidRPr="00514C8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10"/>
                    <w:gridCol w:w="3614"/>
                  </w:tblGrid>
                  <w:tr w:rsidR="00514C80" w:rsidRPr="00514C80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514C80" w:rsidRPr="00514C80" w:rsidRDefault="00514C80" w:rsidP="00514C80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6"/>
                            <w:szCs w:val="18"/>
                            <w:lang w:eastAsia="ru-RU"/>
                          </w:rPr>
                        </w:pPr>
                        <w:r w:rsidRPr="00514C80">
                          <w:rPr>
                            <w:rFonts w:ascii="Arial" w:eastAsia="Times New Roman" w:hAnsi="Arial" w:cs="Arial"/>
                            <w:sz w:val="16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514C80">
                          <w:rPr>
                            <w:rFonts w:ascii="Arial" w:eastAsia="Times New Roman" w:hAnsi="Arial" w:cs="Arial"/>
                            <w:sz w:val="16"/>
                            <w:szCs w:val="18"/>
                            <w:lang w:eastAsia="ru-RU"/>
                          </w:rPr>
                          <w:br/>
                        </w:r>
                        <w:r w:rsidRPr="00514C80">
                          <w:rPr>
                            <w:rFonts w:ascii="Arial" w:eastAsia="Times New Roman" w:hAnsi="Arial" w:cs="Arial"/>
                            <w:color w:val="CC9300"/>
                            <w:sz w:val="16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514C80" w:rsidRPr="00514C80" w:rsidRDefault="00514C80" w:rsidP="00514C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8"/>
                            <w:lang w:eastAsia="ru-RU"/>
                          </w:rPr>
                        </w:pPr>
                        <w:r w:rsidRPr="00514C80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8"/>
                            <w:lang w:eastAsia="ru-RU"/>
                          </w:rPr>
                          <w:t>Протоколы</w:t>
                        </w:r>
                      </w:p>
                      <w:p w:rsidR="00514C80" w:rsidRPr="00514C80" w:rsidRDefault="00514C80" w:rsidP="00514C80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6"/>
                            <w:szCs w:val="18"/>
                            <w:lang w:eastAsia="ru-RU"/>
                          </w:rPr>
                        </w:pPr>
                        <w:r w:rsidRPr="00514C80">
                          <w:rPr>
                            <w:rFonts w:ascii="Arial" w:eastAsia="Times New Roman" w:hAnsi="Arial" w:cs="Arial"/>
                            <w:sz w:val="16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514C80" w:rsidRPr="00514C80" w:rsidRDefault="00514C80" w:rsidP="00514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</w:p>
              </w:tc>
            </w:tr>
            <w:tr w:rsidR="00514C80" w:rsidRPr="00514C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 xml:space="preserve">28.03.2016 14:40, </w:t>
                  </w:r>
                  <w:hyperlink r:id="rId19" w:tgtFrame="_blank" w:tooltip="Отправить личное сообщение" w:history="1">
                    <w:r w:rsidRPr="00514C80">
                      <w:rPr>
                        <w:rFonts w:ascii="Arial" w:eastAsia="Times New Roman" w:hAnsi="Arial" w:cs="Arial"/>
                        <w:color w:val="1C50A4"/>
                        <w:sz w:val="16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</w:p>
              </w:tc>
            </w:tr>
            <w:tr w:rsidR="00514C80" w:rsidRPr="00514C8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r w:rsidRPr="00514C80"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14C80" w:rsidRPr="00514C80" w:rsidRDefault="00514C80" w:rsidP="00514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8"/>
                      <w:lang w:eastAsia="ru-RU"/>
                    </w:rPr>
                  </w:pPr>
                  <w:hyperlink r:id="rId20" w:tgtFrame="signature" w:history="1">
                    <w:r w:rsidRPr="00514C80">
                      <w:rPr>
                        <w:rFonts w:ascii="Arial" w:eastAsia="Times New Roman" w:hAnsi="Arial" w:cs="Arial"/>
                        <w:color w:val="1C50A4"/>
                        <w:sz w:val="16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514C80" w:rsidRPr="00514C80" w:rsidRDefault="00514C80" w:rsidP="00514C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ru-RU"/>
              </w:rPr>
            </w:pPr>
          </w:p>
        </w:tc>
      </w:tr>
    </w:tbl>
    <w:p w:rsidR="00767F7F" w:rsidRPr="00514C80" w:rsidRDefault="00767F7F">
      <w:pPr>
        <w:rPr>
          <w:sz w:val="20"/>
        </w:rPr>
      </w:pPr>
    </w:p>
    <w:sectPr w:rsidR="00767F7F" w:rsidRPr="00514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9DC"/>
    <w:rsid w:val="00514C80"/>
    <w:rsid w:val="006209DC"/>
    <w:rsid w:val="0076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4C8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C8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14C80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514C80"/>
    <w:rPr>
      <w:b/>
      <w:bCs/>
    </w:rPr>
  </w:style>
  <w:style w:type="paragraph" w:styleId="a5">
    <w:name w:val="Normal (Web)"/>
    <w:basedOn w:val="a"/>
    <w:uiPriority w:val="99"/>
    <w:unhideWhenUsed/>
    <w:rsid w:val="00514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514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514C80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514C80"/>
  </w:style>
  <w:style w:type="paragraph" w:customStyle="1" w:styleId="gray-text">
    <w:name w:val="gray-text"/>
    <w:basedOn w:val="a"/>
    <w:rsid w:val="00514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4C8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C8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14C80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514C80"/>
    <w:rPr>
      <w:b/>
      <w:bCs/>
    </w:rPr>
  </w:style>
  <w:style w:type="paragraph" w:styleId="a5">
    <w:name w:val="Normal (Web)"/>
    <w:basedOn w:val="a"/>
    <w:uiPriority w:val="99"/>
    <w:unhideWhenUsed/>
    <w:rsid w:val="00514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514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514C80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514C80"/>
  </w:style>
  <w:style w:type="paragraph" w:customStyle="1" w:styleId="gray-text">
    <w:name w:val="gray-text"/>
    <w:basedOn w:val="a"/>
    <w:rsid w:val="00514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6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9971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3013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2120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322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069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0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8596&amp;action=invitations" TargetMode="External"/><Relationship Id="rId13" Type="http://schemas.openxmlformats.org/officeDocument/2006/relationships/hyperlink" Target="http://www.b2b-mrsk.ru/firms/ao-tiumenenergo/247/" TargetMode="External"/><Relationship Id="rId18" Type="http://schemas.openxmlformats.org/officeDocument/2006/relationships/hyperlink" Target="http://www.b2b-mrsk.ru/market/view_tender.html?id=48596&amp;action=signed_doc&amp;key=doc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view_tender.html?id=48596&amp;action=explanation" TargetMode="External"/><Relationship Id="rId12" Type="http://schemas.openxmlformats.org/officeDocument/2006/relationships/hyperlink" Target="http://www.b2b-mrsk.ru/market/list_tenders.html?all=0&amp;cat_id=42928271&amp;open=1" TargetMode="External"/><Relationship Id="rId17" Type="http://schemas.openxmlformats.org/officeDocument/2006/relationships/hyperlink" Target="http://www.b2b-mrsk.ru/market/edit_tender.html?id=48596&amp;action=doc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download.html?file=file%2F53203446.7z&amp;title=%D0%9A%D0%94.7z" TargetMode="External"/><Relationship Id="rId20" Type="http://schemas.openxmlformats.org/officeDocument/2006/relationships/hyperlink" Target="http://www.b2b-mrsk.ru/market/view_tender.html?id=48596&amp;action=signed_doc&amp;key=tende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8596&amp;show=lots" TargetMode="External"/><Relationship Id="rId11" Type="http://schemas.openxmlformats.org/officeDocument/2006/relationships/hyperlink" Target="http://www.b2b-mrsk.ru/firms/filial-aktsionernogo-obshchestva-energetiki-i-elektrofikatsii-tiumenenergo-nefteiuganskie-elektricheskie-seti/102341/" TargetMode="External"/><Relationship Id="rId5" Type="http://schemas.openxmlformats.org/officeDocument/2006/relationships/hyperlink" Target="http://www.b2b-mrsk.ru/innovations/index.html" TargetMode="External"/><Relationship Id="rId15" Type="http://schemas.openxmlformats.org/officeDocument/2006/relationships/hyperlink" Target="mailto:YakovlenkoYV@nues.te.ru" TargetMode="External"/><Relationship Id="rId10" Type="http://schemas.openxmlformats.org/officeDocument/2006/relationships/hyperlink" Target="http://www.b2b-mrsk.ru/market/view_tender.html?id=48596&amp;show=statistics" TargetMode="External"/><Relationship Id="rId19" Type="http://schemas.openxmlformats.org/officeDocument/2006/relationships/hyperlink" Target="http://www.b2b-mrsk.ru/popups/send_message.html?action=send&amp;to=1218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edit_tender.html?id=48596&amp;action=send_letters" TargetMode="External"/><Relationship Id="rId14" Type="http://schemas.openxmlformats.org/officeDocument/2006/relationships/hyperlink" Target="http://www.b2b-mrsk.ru/popups/send_message.html?action=send&amp;to=121894&amp;subject=%D0%92%D0%BE%D0%BF%D1%80%D0%BE%D1%81+%D0%BF%D0%BE+%D0%BA%D0%BE%D0%BD%D0%BA%D1%83%D1%80%D1%81%D1%83+%E2%84%96+4859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1924</Words>
  <Characters>10967</Characters>
  <Application>Microsoft Office Word</Application>
  <DocSecurity>0</DocSecurity>
  <Lines>91</Lines>
  <Paragraphs>25</Paragraphs>
  <ScaleCrop>false</ScaleCrop>
  <Company/>
  <LinksUpToDate>false</LinksUpToDate>
  <CharactersWithSpaces>12866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2016-03-28T11:57:00Z</dcterms:created>
  <dcterms:modified xsi:type="dcterms:W3CDTF">2016-03-28T11:58:00Z</dcterms:modified>
</cp:coreProperties>
</file>