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261" w:rsidRPr="000F6261" w:rsidRDefault="000F6261" w:rsidP="000F6261">
      <w:pPr>
        <w:spacing w:after="144" w:line="240" w:lineRule="auto"/>
        <w:outlineLvl w:val="0"/>
        <w:rPr>
          <w:rFonts w:ascii="Arial" w:eastAsia="Times New Roman" w:hAnsi="Arial" w:cs="Arial"/>
          <w:b/>
          <w:bCs/>
          <w:color w:val="000000"/>
          <w:kern w:val="36"/>
          <w:sz w:val="45"/>
          <w:szCs w:val="45"/>
          <w:lang w:eastAsia="ru-RU"/>
        </w:rPr>
      </w:pPr>
      <w:r w:rsidRPr="000F6261">
        <w:rPr>
          <w:rFonts w:ascii="Arial" w:eastAsia="Times New Roman" w:hAnsi="Arial" w:cs="Arial"/>
          <w:b/>
          <w:bCs/>
          <w:color w:val="000000"/>
          <w:kern w:val="36"/>
          <w:sz w:val="45"/>
          <w:szCs w:val="45"/>
          <w:lang w:eastAsia="ru-RU"/>
        </w:rPr>
        <w:t>Запрос предложений № 720725</w:t>
      </w:r>
      <w:r w:rsidRPr="000F6261">
        <w:rPr>
          <w:rFonts w:ascii="Arial" w:eastAsia="Times New Roman" w:hAnsi="Arial" w:cs="Arial"/>
          <w:b/>
          <w:bCs/>
          <w:color w:val="000000"/>
          <w:kern w:val="36"/>
          <w:sz w:val="45"/>
          <w:szCs w:val="45"/>
          <w:lang w:eastAsia="ru-RU"/>
        </w:rPr>
        <w:br/>
      </w:r>
      <w:r w:rsidRPr="000F6261">
        <w:rPr>
          <w:rFonts w:ascii="Arial" w:eastAsia="Times New Roman" w:hAnsi="Arial" w:cs="Arial"/>
          <w:b/>
          <w:bCs/>
          <w:color w:val="000000"/>
          <w:kern w:val="36"/>
          <w:sz w:val="34"/>
          <w:szCs w:val="34"/>
          <w:lang w:eastAsia="ru-RU"/>
        </w:rPr>
        <w:t>Запрос предложений на право заключения договора на поставку корпусов комплектных трансформаторных подстанций (КТП) (без трансформаторов) 10/0,4 кВ для нужд филиала АО "Тюменьэнерго"-"Тюменские распределительные сети"</w:t>
      </w:r>
    </w:p>
    <w:p w:rsidR="000F6261" w:rsidRPr="000F6261" w:rsidRDefault="000F6261" w:rsidP="000F6261">
      <w:pPr>
        <w:spacing w:before="171" w:after="171"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Приём заявок завершается 27.10.2016 в 08:00 по московскому времени</w:t>
      </w:r>
      <w:r w:rsidRPr="000F6261">
        <w:rPr>
          <w:rFonts w:ascii="Arial" w:eastAsia="Times New Roman" w:hAnsi="Arial" w:cs="Arial"/>
          <w:color w:val="E4002B"/>
          <w:sz w:val="21"/>
          <w:szCs w:val="21"/>
          <w:lang w:eastAsia="ru-RU"/>
        </w:rPr>
        <w:t> (через 15 суток, 19 часов, 42 минуты и 1 секунду</w:t>
      </w:r>
      <w:proofErr w:type="gramStart"/>
      <w:r w:rsidRPr="000F6261">
        <w:rPr>
          <w:rFonts w:ascii="Arial" w:eastAsia="Times New Roman" w:hAnsi="Arial" w:cs="Arial"/>
          <w:color w:val="E4002B"/>
          <w:sz w:val="21"/>
          <w:szCs w:val="21"/>
          <w:lang w:eastAsia="ru-RU"/>
        </w:rPr>
        <w:t xml:space="preserve">) </w:t>
      </w:r>
      <w:r w:rsidRPr="000F6261">
        <w:rPr>
          <w:rFonts w:ascii="Arial" w:eastAsia="Times New Roman" w:hAnsi="Arial" w:cs="Arial"/>
          <w:vanish/>
          <w:color w:val="E4002B"/>
          <w:sz w:val="21"/>
          <w:szCs w:val="21"/>
          <w:lang w:eastAsia="ru-RU"/>
        </w:rPr>
        <w:t xml:space="preserve">(завершён) </w:t>
      </w:r>
      <w:r w:rsidRPr="000F6261">
        <w:rPr>
          <w:rFonts w:ascii="Arial" w:eastAsia="Times New Roman" w:hAnsi="Arial" w:cs="Arial"/>
          <w:vanish/>
          <w:color w:val="E4002B"/>
          <w:sz w:val="21"/>
          <w:szCs w:val="21"/>
          <w:lang w:eastAsia="ru-RU"/>
        </w:rPr>
        <w:br/>
      </w:r>
      <w:r w:rsidRPr="000F6261">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0F6261">
        <w:rPr>
          <w:rFonts w:ascii="Arial" w:eastAsia="Times New Roman" w:hAnsi="Arial" w:cs="Arial"/>
          <w:vanish/>
          <w:color w:val="E4002B"/>
          <w:sz w:val="21"/>
          <w:szCs w:val="21"/>
          <w:lang w:eastAsia="ru-RU"/>
        </w:rPr>
        <w:t xml:space="preserve"> </w:t>
      </w:r>
      <w:r w:rsidRPr="000F6261">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10205"/>
      </w:tblGrid>
      <w:tr w:rsidR="000F6261" w:rsidRPr="000F6261" w:rsidTr="000F6261">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0F6261" w:rsidRPr="000F6261">
              <w:trPr>
                <w:tblCellSpacing w:w="7" w:type="dxa"/>
              </w:trPr>
              <w:tc>
                <w:tcPr>
                  <w:tcW w:w="0" w:type="auto"/>
                  <w:shd w:val="clear" w:color="auto" w:fill="C7CCD3"/>
                  <w:tcMar>
                    <w:top w:w="75" w:type="dxa"/>
                    <w:left w:w="75" w:type="dxa"/>
                    <w:bottom w:w="75" w:type="dxa"/>
                    <w:right w:w="75" w:type="dxa"/>
                  </w:tcMar>
                  <w:hideMark/>
                </w:tcPr>
                <w:p w:rsidR="000F6261" w:rsidRPr="000F6261" w:rsidRDefault="000F6261" w:rsidP="000F6261">
                  <w:pPr>
                    <w:shd w:val="clear" w:color="auto" w:fill="C7CCD3"/>
                    <w:spacing w:after="0" w:line="288" w:lineRule="auto"/>
                    <w:outlineLvl w:val="2"/>
                    <w:rPr>
                      <w:rFonts w:ascii="Arial" w:eastAsia="Times New Roman" w:hAnsi="Arial" w:cs="Arial"/>
                      <w:color w:val="333333"/>
                      <w:sz w:val="21"/>
                      <w:szCs w:val="21"/>
                      <w:lang w:eastAsia="ru-RU"/>
                    </w:rPr>
                  </w:pPr>
                  <w:r w:rsidRPr="000F6261">
                    <w:rPr>
                      <w:rFonts w:ascii="Arial" w:eastAsia="Times New Roman" w:hAnsi="Arial" w:cs="Arial"/>
                      <w:color w:val="333333"/>
                      <w:sz w:val="21"/>
                      <w:szCs w:val="21"/>
                      <w:lang w:eastAsia="ru-RU"/>
                    </w:rPr>
                    <w:t xml:space="preserve">Запрос предложений на право заключения договора на поставку корпусов комплектных трансформаторных подстанций (КТП) (без трансформаторов) 10/0,4 кВ для нужд филиала АО "Тюменьэнерго"-"Тюменские распределительные сети"... Развернуть </w:t>
                  </w:r>
                </w:p>
                <w:p w:rsidR="000F6261" w:rsidRPr="000F6261" w:rsidRDefault="000F6261" w:rsidP="000F6261">
                  <w:pPr>
                    <w:shd w:val="clear" w:color="auto" w:fill="C7CCD3"/>
                    <w:spacing w:after="0" w:line="288" w:lineRule="auto"/>
                    <w:outlineLvl w:val="2"/>
                    <w:rPr>
                      <w:rFonts w:ascii="Arial" w:eastAsia="Times New Roman" w:hAnsi="Arial" w:cs="Arial"/>
                      <w:vanish/>
                      <w:color w:val="333333"/>
                      <w:sz w:val="21"/>
                      <w:szCs w:val="21"/>
                      <w:lang w:eastAsia="ru-RU"/>
                    </w:rPr>
                  </w:pPr>
                  <w:r w:rsidRPr="000F6261">
                    <w:rPr>
                      <w:rFonts w:ascii="Arial" w:eastAsia="Times New Roman" w:hAnsi="Arial" w:cs="Arial"/>
                      <w:color w:val="333333"/>
                      <w:sz w:val="21"/>
                      <w:szCs w:val="21"/>
                      <w:lang w:eastAsia="ru-RU"/>
                    </w:rPr>
                    <w:t>Запрос предложений на право заключения договора на поставку корпусов комплектных трансформаторных подстанций (КТП) (без трансформаторов) 10/0,4 кВ для нужд филиала АО "Тюменьэнерго"-"Тюменские распределительные сети"</w:t>
                  </w:r>
                  <w:r w:rsidRPr="000F6261">
                    <w:rPr>
                      <w:rFonts w:ascii="Arial" w:eastAsia="Times New Roman" w:hAnsi="Arial" w:cs="Arial"/>
                      <w:color w:val="333333"/>
                      <w:sz w:val="21"/>
                      <w:szCs w:val="21"/>
                      <w:lang w:eastAsia="ru-RU"/>
                    </w:rPr>
                    <w:br/>
                    <w:t>Поставка корпусов комплектных трансформаторных подстанций (КТП) (без трансформаторов) 10/0,4 кВ для нужд филиала АО "Тюменьэнерго"-"Тюменские распределительные сети". (Поставка)</w:t>
                  </w:r>
                  <w:r w:rsidRPr="000F6261">
                    <w:rPr>
                      <w:rFonts w:ascii="Arial" w:eastAsia="Times New Roman" w:hAnsi="Arial" w:cs="Arial"/>
                      <w:vanish/>
                      <w:color w:val="333333"/>
                      <w:sz w:val="21"/>
                      <w:szCs w:val="21"/>
                      <w:lang w:eastAsia="ru-RU"/>
                    </w:rPr>
                    <w:t xml:space="preserve"> Свернуть </w:t>
                  </w:r>
                </w:p>
              </w:tc>
            </w:tr>
            <w:tr w:rsidR="000F6261" w:rsidRPr="000F626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F6261" w:rsidRPr="000F6261">
                    <w:trPr>
                      <w:tblCellSpacing w:w="0" w:type="dxa"/>
                    </w:trPr>
                    <w:tc>
                      <w:tcPr>
                        <w:tcW w:w="2000" w:type="pct"/>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2949128 </w:t>
                        </w:r>
                        <w:hyperlink r:id="rId5" w:history="1">
                          <w:r w:rsidRPr="000F6261">
                            <w:rPr>
                              <w:rFonts w:ascii="Arial" w:eastAsia="Times New Roman" w:hAnsi="Arial" w:cs="Arial"/>
                              <w:color w:val="1367CF"/>
                              <w:sz w:val="21"/>
                              <w:szCs w:val="21"/>
                              <w:bdr w:val="none" w:sz="0" w:space="0" w:color="auto" w:frame="1"/>
                              <w:lang w:eastAsia="ru-RU"/>
                            </w:rPr>
                            <w:t>Оборудование для производства трансформаторов, КТП, высоковольтной аппаратуры, силовых конденсаторов и электровозов</w:t>
                          </w:r>
                        </w:hyperlink>
                      </w:p>
                    </w:tc>
                  </w:tr>
                  <w:tr w:rsidR="000F6261" w:rsidRPr="000F6261">
                    <w:trPr>
                      <w:tblCellSpacing w:w="0" w:type="dxa"/>
                    </w:trPr>
                    <w:tc>
                      <w:tcPr>
                        <w:tcW w:w="2000" w:type="pct"/>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Категория ОКПД2:</w:t>
                        </w:r>
                      </w:p>
                    </w:tc>
                    <w:tc>
                      <w:tcPr>
                        <w:tcW w:w="0" w:type="auto"/>
                        <w:shd w:val="clear" w:color="auto" w:fill="EDF0F3"/>
                        <w:hideMark/>
                      </w:tcPr>
                      <w:p w:rsidR="000F6261" w:rsidRPr="000F6261" w:rsidRDefault="000F6261" w:rsidP="008021A9">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b/>
                            <w:bCs/>
                            <w:color w:val="000000"/>
                            <w:sz w:val="21"/>
                            <w:szCs w:val="21"/>
                            <w:lang w:eastAsia="ru-RU"/>
                          </w:rPr>
                          <w:t>27.12.40.000</w:t>
                        </w:r>
                        <w:r w:rsidRPr="000F6261">
                          <w:rPr>
                            <w:rFonts w:ascii="Arial" w:eastAsia="Times New Roman" w:hAnsi="Arial" w:cs="Arial"/>
                            <w:color w:val="000000"/>
                            <w:sz w:val="21"/>
                            <w:szCs w:val="21"/>
                            <w:lang w:eastAsia="ru-RU"/>
                          </w:rPr>
                          <w:t> Части электрической распределительной или регулирующей аппаратуры</w:t>
                        </w:r>
                      </w:p>
                    </w:tc>
                  </w:tr>
                  <w:tr w:rsidR="000F6261" w:rsidRPr="000F6261">
                    <w:trPr>
                      <w:tblCellSpacing w:w="0" w:type="dxa"/>
                    </w:trPr>
                    <w:tc>
                      <w:tcPr>
                        <w:tcW w:w="2000" w:type="pct"/>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Категория ОКВЭД2:</w:t>
                        </w:r>
                      </w:p>
                    </w:tc>
                    <w:tc>
                      <w:tcPr>
                        <w:tcW w:w="0" w:type="auto"/>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b/>
                            <w:bCs/>
                            <w:color w:val="000000"/>
                            <w:sz w:val="21"/>
                            <w:szCs w:val="21"/>
                            <w:lang w:eastAsia="ru-RU"/>
                          </w:rPr>
                          <w:t>27.12</w:t>
                        </w:r>
                        <w:r w:rsidR="008021A9">
                          <w:rPr>
                            <w:rFonts w:ascii="Arial" w:eastAsia="Times New Roman" w:hAnsi="Arial" w:cs="Arial"/>
                            <w:color w:val="000000"/>
                            <w:sz w:val="21"/>
                            <w:szCs w:val="21"/>
                            <w:lang w:eastAsia="ru-RU"/>
                          </w:rPr>
                          <w:t> </w:t>
                        </w:r>
                        <w:r w:rsidRPr="000F6261">
                          <w:rPr>
                            <w:rFonts w:ascii="Arial" w:eastAsia="Times New Roman" w:hAnsi="Arial" w:cs="Arial"/>
                            <w:color w:val="000000"/>
                            <w:sz w:val="21"/>
                            <w:szCs w:val="21"/>
                            <w:lang w:eastAsia="ru-RU"/>
                          </w:rPr>
                          <w:t xml:space="preserve">Производство электрической распределительной и регулирующей аппаратуры </w:t>
                        </w:r>
                      </w:p>
                    </w:tc>
                  </w:tr>
                  <w:tr w:rsidR="000F6261" w:rsidRPr="000F6261">
                    <w:trPr>
                      <w:tblCellSpacing w:w="0" w:type="dxa"/>
                    </w:trPr>
                    <w:tc>
                      <w:tcPr>
                        <w:tcW w:w="2000" w:type="pct"/>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Количество:</w:t>
                        </w:r>
                      </w:p>
                    </w:tc>
                    <w:tc>
                      <w:tcPr>
                        <w:tcW w:w="0" w:type="auto"/>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1 ед</w:t>
                        </w:r>
                        <w:r w:rsidR="008021A9">
                          <w:rPr>
                            <w:rFonts w:ascii="Arial" w:eastAsia="Times New Roman" w:hAnsi="Arial" w:cs="Arial"/>
                            <w:color w:val="000000"/>
                            <w:sz w:val="21"/>
                            <w:szCs w:val="21"/>
                            <w:lang w:eastAsia="ru-RU"/>
                          </w:rPr>
                          <w:t>.</w:t>
                        </w:r>
                      </w:p>
                    </w:tc>
                  </w:tr>
                  <w:tr w:rsidR="000F6261" w:rsidRPr="000F6261">
                    <w:trPr>
                      <w:tblCellSpacing w:w="0" w:type="dxa"/>
                    </w:trPr>
                    <w:tc>
                      <w:tcPr>
                        <w:tcW w:w="2000" w:type="pct"/>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b/>
                            <w:bCs/>
                            <w:color w:val="000000"/>
                            <w:sz w:val="21"/>
                            <w:szCs w:val="21"/>
                            <w:lang w:eastAsia="ru-RU"/>
                          </w:rPr>
                          <w:t>5 671 282,25 руб. (цена с НДС)</w:t>
                        </w:r>
                      </w:p>
                    </w:tc>
                  </w:tr>
                  <w:tr w:rsidR="000F6261" w:rsidRPr="000F6261">
                    <w:trPr>
                      <w:tblCellSpacing w:w="0" w:type="dxa"/>
                    </w:trPr>
                    <w:tc>
                      <w:tcPr>
                        <w:tcW w:w="2000" w:type="pct"/>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b/>
                            <w:bCs/>
                            <w:color w:val="000000"/>
                            <w:sz w:val="21"/>
                            <w:szCs w:val="21"/>
                            <w:lang w:eastAsia="ru-RU"/>
                          </w:rPr>
                          <w:t>5 671 282,25 руб. (цена с НДС)</w:t>
                        </w:r>
                      </w:p>
                    </w:tc>
                  </w:tr>
                  <w:tr w:rsidR="000F6261" w:rsidRPr="000F6261">
                    <w:trPr>
                      <w:tblCellSpacing w:w="0" w:type="dxa"/>
                    </w:trPr>
                    <w:tc>
                      <w:tcPr>
                        <w:tcW w:w="2000" w:type="pct"/>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Цена с НДС (</w:t>
                        </w:r>
                        <w:hyperlink r:id="rId6" w:history="1">
                          <w:r w:rsidRPr="000F6261">
                            <w:rPr>
                              <w:rFonts w:ascii="Arial" w:eastAsia="Times New Roman" w:hAnsi="Arial" w:cs="Arial"/>
                              <w:color w:val="1367CF"/>
                              <w:sz w:val="21"/>
                              <w:szCs w:val="21"/>
                              <w:bdr w:val="none" w:sz="0" w:space="0" w:color="auto" w:frame="1"/>
                              <w:lang w:eastAsia="ru-RU"/>
                            </w:rPr>
                            <w:t>показывать обе цены</w:t>
                          </w:r>
                        </w:hyperlink>
                        <w:r w:rsidRPr="000F6261">
                          <w:rPr>
                            <w:rFonts w:ascii="Arial" w:eastAsia="Times New Roman" w:hAnsi="Arial" w:cs="Arial"/>
                            <w:color w:val="000000"/>
                            <w:sz w:val="21"/>
                            <w:szCs w:val="21"/>
                            <w:lang w:eastAsia="ru-RU"/>
                          </w:rPr>
                          <w:t>)</w:t>
                        </w:r>
                      </w:p>
                    </w:tc>
                  </w:tr>
                  <w:tr w:rsidR="000F6261" w:rsidRPr="000F6261">
                    <w:trPr>
                      <w:tblCellSpacing w:w="0" w:type="dxa"/>
                    </w:trPr>
                    <w:tc>
                      <w:tcPr>
                        <w:tcW w:w="2000" w:type="pct"/>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Дата публикации:</w:t>
                        </w:r>
                      </w:p>
                    </w:tc>
                    <w:tc>
                      <w:tcPr>
                        <w:tcW w:w="0" w:type="auto"/>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11.10.2016 12:02</w:t>
                        </w:r>
                        <w:bookmarkStart w:id="0" w:name="_GoBack"/>
                        <w:bookmarkEnd w:id="0"/>
                      </w:p>
                    </w:tc>
                  </w:tr>
                  <w:tr w:rsidR="000F6261" w:rsidRPr="000F6261">
                    <w:trPr>
                      <w:tblCellSpacing w:w="0" w:type="dxa"/>
                    </w:trPr>
                    <w:tc>
                      <w:tcPr>
                        <w:tcW w:w="2000" w:type="pct"/>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27.10.2016 08:00</w:t>
                        </w:r>
                      </w:p>
                    </w:tc>
                  </w:tr>
                  <w:tr w:rsidR="000F6261" w:rsidRPr="000F6261">
                    <w:trPr>
                      <w:tblCellSpacing w:w="0" w:type="dxa"/>
                    </w:trPr>
                    <w:tc>
                      <w:tcPr>
                        <w:tcW w:w="2000" w:type="pct"/>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 xml:space="preserve">11.10.2016 12:02, </w:t>
                        </w:r>
                        <w:hyperlink r:id="rId7" w:tgtFrame="_blank" w:tooltip="Отправить личное сообщение" w:history="1">
                          <w:r w:rsidRPr="000F6261">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0F6261" w:rsidRPr="000F6261">
                    <w:trPr>
                      <w:tblCellSpacing w:w="0" w:type="dxa"/>
                    </w:trPr>
                    <w:tc>
                      <w:tcPr>
                        <w:tcW w:w="2000" w:type="pct"/>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0F6261">
                            <w:rPr>
                              <w:rFonts w:ascii="Arial" w:eastAsia="Times New Roman" w:hAnsi="Arial" w:cs="Arial"/>
                              <w:color w:val="1367CF"/>
                              <w:sz w:val="21"/>
                              <w:szCs w:val="21"/>
                              <w:bdr w:val="none" w:sz="0" w:space="0" w:color="auto" w:frame="1"/>
                              <w:lang w:eastAsia="ru-RU"/>
                            </w:rPr>
                            <w:t>Савченко Юлия Васильевна</w:t>
                          </w:r>
                        </w:hyperlink>
                      </w:p>
                    </w:tc>
                  </w:tr>
                  <w:tr w:rsidR="000F6261" w:rsidRPr="000F6261">
                    <w:trPr>
                      <w:tblCellSpacing w:w="0" w:type="dxa"/>
                    </w:trPr>
                    <w:tc>
                      <w:tcPr>
                        <w:tcW w:w="2000" w:type="pct"/>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Организатор:</w:t>
                        </w:r>
                      </w:p>
                    </w:tc>
                    <w:tc>
                      <w:tcPr>
                        <w:tcW w:w="0" w:type="auto"/>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hyperlink r:id="rId9" w:history="1">
                          <w:r w:rsidRPr="000F6261">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0F6261" w:rsidRPr="000F6261">
                    <w:trPr>
                      <w:tblCellSpacing w:w="0" w:type="dxa"/>
                    </w:trPr>
                    <w:tc>
                      <w:tcPr>
                        <w:tcW w:w="2000" w:type="pct"/>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Заказчик:</w:t>
                        </w:r>
                      </w:p>
                    </w:tc>
                    <w:tc>
                      <w:tcPr>
                        <w:tcW w:w="0" w:type="auto"/>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hyperlink r:id="rId10" w:history="1">
                          <w:r w:rsidRPr="000F6261">
                            <w:rPr>
                              <w:rFonts w:ascii="Arial" w:eastAsia="Times New Roman" w:hAnsi="Arial" w:cs="Arial"/>
                              <w:color w:val="1367CF"/>
                              <w:sz w:val="21"/>
                              <w:szCs w:val="21"/>
                              <w:bdr w:val="none" w:sz="0" w:space="0" w:color="auto" w:frame="1"/>
                              <w:lang w:eastAsia="ru-RU"/>
                            </w:rPr>
                            <w:t>АО "Тюменьэнерго"</w:t>
                          </w:r>
                        </w:hyperlink>
                      </w:p>
                    </w:tc>
                  </w:tr>
                  <w:tr w:rsidR="000F6261" w:rsidRPr="000F6261">
                    <w:trPr>
                      <w:tblCellSpacing w:w="0" w:type="dxa"/>
                    </w:trPr>
                    <w:tc>
                      <w:tcPr>
                        <w:tcW w:w="2000" w:type="pct"/>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0F6261" w:rsidRPr="000F6261">
                    <w:trPr>
                      <w:tblCellSpacing w:w="0" w:type="dxa"/>
                    </w:trPr>
                    <w:tc>
                      <w:tcPr>
                        <w:tcW w:w="2000" w:type="pct"/>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F6261" w:rsidRPr="000F6261">
                    <w:trPr>
                      <w:tblCellSpacing w:w="0" w:type="dxa"/>
                    </w:trPr>
                    <w:tc>
                      <w:tcPr>
                        <w:tcW w:w="2000" w:type="pct"/>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Контактный адрес e-</w:t>
                        </w:r>
                        <w:proofErr w:type="spellStart"/>
                        <w:r w:rsidRPr="000F6261">
                          <w:rPr>
                            <w:rFonts w:ascii="Arial" w:eastAsia="Times New Roman" w:hAnsi="Arial" w:cs="Arial"/>
                            <w:color w:val="000000"/>
                            <w:sz w:val="21"/>
                            <w:szCs w:val="21"/>
                            <w:lang w:eastAsia="ru-RU"/>
                          </w:rPr>
                          <w:t>mail</w:t>
                        </w:r>
                        <w:proofErr w:type="spellEnd"/>
                        <w:r w:rsidRPr="000F6261">
                          <w:rPr>
                            <w:rFonts w:ascii="Arial" w:eastAsia="Times New Roman" w:hAnsi="Arial" w:cs="Arial"/>
                            <w:color w:val="000000"/>
                            <w:sz w:val="21"/>
                            <w:szCs w:val="21"/>
                            <w:lang w:eastAsia="ru-RU"/>
                          </w:rPr>
                          <w:t>:</w:t>
                        </w:r>
                      </w:p>
                    </w:tc>
                    <w:tc>
                      <w:tcPr>
                        <w:tcW w:w="0" w:type="auto"/>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hyperlink r:id="rId11" w:history="1">
                          <w:r w:rsidRPr="000F6261">
                            <w:rPr>
                              <w:rFonts w:ascii="Arial" w:eastAsia="Times New Roman" w:hAnsi="Arial" w:cs="Arial"/>
                              <w:color w:val="1367CF"/>
                              <w:sz w:val="21"/>
                              <w:szCs w:val="21"/>
                              <w:bdr w:val="none" w:sz="0" w:space="0" w:color="auto" w:frame="1"/>
                              <w:lang w:eastAsia="ru-RU"/>
                            </w:rPr>
                            <w:t>savchenko@tumes.te.ru</w:t>
                          </w:r>
                        </w:hyperlink>
                      </w:p>
                    </w:tc>
                  </w:tr>
                  <w:tr w:rsidR="000F6261" w:rsidRPr="000F6261">
                    <w:trPr>
                      <w:tblCellSpacing w:w="0" w:type="dxa"/>
                    </w:trPr>
                    <w:tc>
                      <w:tcPr>
                        <w:tcW w:w="2000" w:type="pct"/>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+7 (3452) 59-64-53</w:t>
                        </w:r>
                      </w:p>
                    </w:tc>
                  </w:tr>
                  <w:tr w:rsidR="000F6261" w:rsidRPr="000F6261">
                    <w:trPr>
                      <w:tblCellSpacing w:w="0" w:type="dxa"/>
                    </w:trPr>
                    <w:tc>
                      <w:tcPr>
                        <w:tcW w:w="2000" w:type="pct"/>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hyperlink r:id="rId12" w:history="1">
                          <w:r w:rsidRPr="000F6261">
                            <w:rPr>
                              <w:rFonts w:ascii="Arial" w:eastAsia="Times New Roman" w:hAnsi="Arial" w:cs="Arial"/>
                              <w:color w:val="1367CF"/>
                              <w:sz w:val="21"/>
                              <w:szCs w:val="21"/>
                              <w:bdr w:val="none" w:sz="0" w:space="0" w:color="auto" w:frame="1"/>
                              <w:lang w:eastAsia="ru-RU"/>
                            </w:rPr>
                            <w:t>Строка № 929 плана закупок на 2016 год</w:t>
                          </w:r>
                        </w:hyperlink>
                      </w:p>
                    </w:tc>
                  </w:tr>
                </w:tbl>
                <w:p w:rsidR="000F6261" w:rsidRPr="000F6261" w:rsidRDefault="000F6261" w:rsidP="000F6261">
                  <w:pPr>
                    <w:spacing w:after="0" w:line="343" w:lineRule="atLeast"/>
                    <w:rPr>
                      <w:rFonts w:ascii="Arial" w:eastAsia="Times New Roman" w:hAnsi="Arial" w:cs="Arial"/>
                      <w:color w:val="000000"/>
                      <w:sz w:val="21"/>
                      <w:szCs w:val="21"/>
                      <w:lang w:eastAsia="ru-RU"/>
                    </w:rPr>
                  </w:pPr>
                </w:p>
              </w:tc>
            </w:tr>
            <w:tr w:rsidR="000F6261" w:rsidRPr="000F6261">
              <w:trPr>
                <w:tblCellSpacing w:w="7" w:type="dxa"/>
              </w:trPr>
              <w:tc>
                <w:tcPr>
                  <w:tcW w:w="0" w:type="auto"/>
                  <w:shd w:val="clear" w:color="auto" w:fill="C7CCD3"/>
                  <w:tcMar>
                    <w:top w:w="75" w:type="dxa"/>
                    <w:left w:w="75" w:type="dxa"/>
                    <w:bottom w:w="75" w:type="dxa"/>
                    <w:right w:w="75" w:type="dxa"/>
                  </w:tcMar>
                  <w:hideMark/>
                </w:tcPr>
                <w:p w:rsidR="000F6261" w:rsidRPr="000F6261" w:rsidRDefault="000F6261" w:rsidP="000F6261">
                  <w:pPr>
                    <w:spacing w:after="0" w:line="288" w:lineRule="auto"/>
                    <w:rPr>
                      <w:rFonts w:ascii="Arial" w:eastAsia="Times New Roman" w:hAnsi="Arial" w:cs="Arial"/>
                      <w:color w:val="333333"/>
                      <w:sz w:val="21"/>
                      <w:szCs w:val="21"/>
                      <w:lang w:eastAsia="ru-RU"/>
                    </w:rPr>
                  </w:pPr>
                  <w:r w:rsidRPr="000F6261">
                    <w:rPr>
                      <w:rFonts w:ascii="Arial" w:eastAsia="Times New Roman" w:hAnsi="Arial" w:cs="Arial"/>
                      <w:color w:val="333333"/>
                      <w:sz w:val="21"/>
                      <w:szCs w:val="21"/>
                      <w:lang w:eastAsia="ru-RU"/>
                    </w:rPr>
                    <w:lastRenderedPageBreak/>
                    <w:t>Дополнительная информация</w:t>
                  </w:r>
                </w:p>
              </w:tc>
            </w:tr>
            <w:tr w:rsidR="000F6261" w:rsidRPr="000F626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F6261" w:rsidRPr="000F6261">
                    <w:trPr>
                      <w:tblCellSpacing w:w="0" w:type="dxa"/>
                    </w:trPr>
                    <w:tc>
                      <w:tcPr>
                        <w:tcW w:w="2000" w:type="pct"/>
                        <w:shd w:val="clear" w:color="auto" w:fill="DDE3EB"/>
                        <w:hideMark/>
                      </w:tcPr>
                      <w:p w:rsidR="000F6261" w:rsidRPr="000F6261" w:rsidRDefault="000F6261" w:rsidP="000F6261">
                        <w:pPr>
                          <w:spacing w:after="0" w:line="343" w:lineRule="atLeast"/>
                          <w:rPr>
                            <w:rFonts w:ascii="Arial" w:eastAsia="Times New Roman" w:hAnsi="Arial" w:cs="Arial"/>
                            <w:vanish/>
                            <w:color w:val="000000"/>
                            <w:sz w:val="21"/>
                            <w:szCs w:val="21"/>
                            <w:lang w:eastAsia="ru-RU"/>
                          </w:rPr>
                        </w:pPr>
                        <w:r w:rsidRPr="000F6261">
                          <w:rPr>
                            <w:rFonts w:ascii="Arial" w:eastAsia="Times New Roman" w:hAnsi="Arial" w:cs="Arial"/>
                            <w:color w:val="000000"/>
                            <w:sz w:val="21"/>
                            <w:szCs w:val="21"/>
                            <w:lang w:eastAsia="ru-RU"/>
                          </w:rPr>
                          <w:t>Двухэтапная процедура закупки</w:t>
                        </w:r>
                        <w:r w:rsidRPr="000F6261">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w:t>
                        </w:r>
                      </w:p>
                    </w:tc>
                    <w:tc>
                      <w:tcPr>
                        <w:tcW w:w="0" w:type="auto"/>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Нет</w:t>
                        </w:r>
                      </w:p>
                    </w:tc>
                  </w:tr>
                  <w:tr w:rsidR="000F6261" w:rsidRPr="000F6261">
                    <w:trPr>
                      <w:tblCellSpacing w:w="0" w:type="dxa"/>
                    </w:trPr>
                    <w:tc>
                      <w:tcPr>
                        <w:tcW w:w="2000" w:type="pct"/>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Да</w:t>
                        </w:r>
                      </w:p>
                    </w:tc>
                  </w:tr>
                  <w:tr w:rsidR="000F6261" w:rsidRPr="000F6261">
                    <w:trPr>
                      <w:tblCellSpacing w:w="0" w:type="dxa"/>
                    </w:trPr>
                    <w:tc>
                      <w:tcPr>
                        <w:tcW w:w="2000" w:type="pct"/>
                        <w:shd w:val="clear" w:color="auto" w:fill="DDE3EB"/>
                        <w:hideMark/>
                      </w:tcPr>
                      <w:p w:rsidR="000F6261" w:rsidRPr="000F6261" w:rsidRDefault="000F6261" w:rsidP="000F6261">
                        <w:pPr>
                          <w:spacing w:after="0" w:line="343" w:lineRule="atLeast"/>
                          <w:rPr>
                            <w:rFonts w:ascii="Arial" w:eastAsia="Times New Roman" w:hAnsi="Arial" w:cs="Arial"/>
                            <w:vanish/>
                            <w:color w:val="000000"/>
                            <w:sz w:val="21"/>
                            <w:szCs w:val="21"/>
                            <w:lang w:eastAsia="ru-RU"/>
                          </w:rPr>
                        </w:pPr>
                        <w:r w:rsidRPr="000F6261">
                          <w:rPr>
                            <w:rFonts w:ascii="Arial" w:eastAsia="Times New Roman" w:hAnsi="Arial" w:cs="Arial"/>
                            <w:color w:val="000000"/>
                            <w:sz w:val="21"/>
                            <w:szCs w:val="21"/>
                            <w:lang w:eastAsia="ru-RU"/>
                          </w:rPr>
                          <w:t>Альтернативные заявки</w:t>
                        </w:r>
                        <w:r w:rsidRPr="000F6261">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w:t>
                        </w:r>
                      </w:p>
                    </w:tc>
                    <w:tc>
                      <w:tcPr>
                        <w:tcW w:w="0" w:type="auto"/>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Нет</w:t>
                        </w:r>
                      </w:p>
                    </w:tc>
                  </w:tr>
                  <w:tr w:rsidR="000F6261" w:rsidRPr="000F6261">
                    <w:trPr>
                      <w:tblCellSpacing w:w="0" w:type="dxa"/>
                    </w:trPr>
                    <w:tc>
                      <w:tcPr>
                        <w:tcW w:w="2000" w:type="pct"/>
                        <w:shd w:val="clear" w:color="auto" w:fill="EDF0F3"/>
                        <w:hideMark/>
                      </w:tcPr>
                      <w:p w:rsidR="000F6261" w:rsidRPr="000F6261" w:rsidRDefault="000F6261" w:rsidP="000F6261">
                        <w:pPr>
                          <w:spacing w:after="0" w:line="343" w:lineRule="atLeast"/>
                          <w:rPr>
                            <w:rFonts w:ascii="Arial" w:eastAsia="Times New Roman" w:hAnsi="Arial" w:cs="Arial"/>
                            <w:vanish/>
                            <w:color w:val="000000"/>
                            <w:sz w:val="21"/>
                            <w:szCs w:val="21"/>
                            <w:lang w:eastAsia="ru-RU"/>
                          </w:rPr>
                        </w:pPr>
                        <w:r w:rsidRPr="000F6261">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0F6261">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w:t>
                        </w:r>
                      </w:p>
                    </w:tc>
                    <w:tc>
                      <w:tcPr>
                        <w:tcW w:w="0" w:type="auto"/>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Да</w:t>
                        </w:r>
                      </w:p>
                    </w:tc>
                  </w:tr>
                  <w:tr w:rsidR="000F6261" w:rsidRPr="000F6261">
                    <w:trPr>
                      <w:tblCellSpacing w:w="0" w:type="dxa"/>
                    </w:trPr>
                    <w:tc>
                      <w:tcPr>
                        <w:tcW w:w="2000" w:type="pct"/>
                        <w:shd w:val="clear" w:color="auto" w:fill="DDE3EB"/>
                        <w:hideMark/>
                      </w:tcPr>
                      <w:p w:rsidR="000F6261" w:rsidRPr="000F6261" w:rsidRDefault="000F6261" w:rsidP="000F6261">
                        <w:pPr>
                          <w:spacing w:after="0" w:line="343" w:lineRule="atLeast"/>
                          <w:rPr>
                            <w:rFonts w:ascii="Arial" w:eastAsia="Times New Roman" w:hAnsi="Arial" w:cs="Arial"/>
                            <w:vanish/>
                            <w:color w:val="000000"/>
                            <w:sz w:val="21"/>
                            <w:szCs w:val="21"/>
                            <w:lang w:eastAsia="ru-RU"/>
                          </w:rPr>
                        </w:pPr>
                        <w:proofErr w:type="spellStart"/>
                        <w:r w:rsidRPr="000F6261">
                          <w:rPr>
                            <w:rFonts w:ascii="Arial" w:eastAsia="Times New Roman" w:hAnsi="Arial" w:cs="Arial"/>
                            <w:color w:val="000000"/>
                            <w:sz w:val="21"/>
                            <w:szCs w:val="21"/>
                            <w:lang w:eastAsia="ru-RU"/>
                          </w:rPr>
                          <w:t>Подгрузка</w:t>
                        </w:r>
                        <w:proofErr w:type="spellEnd"/>
                        <w:r w:rsidRPr="000F6261">
                          <w:rPr>
                            <w:rFonts w:ascii="Arial" w:eastAsia="Times New Roman" w:hAnsi="Arial" w:cs="Arial"/>
                            <w:color w:val="000000"/>
                            <w:sz w:val="21"/>
                            <w:szCs w:val="21"/>
                            <w:lang w:eastAsia="ru-RU"/>
                          </w:rPr>
                          <w:t xml:space="preserve"> документации к заявке обязательна</w:t>
                        </w:r>
                        <w:r w:rsidRPr="000F6261">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w:t>
                        </w:r>
                      </w:p>
                    </w:tc>
                    <w:tc>
                      <w:tcPr>
                        <w:tcW w:w="0" w:type="auto"/>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Да</w:t>
                        </w:r>
                      </w:p>
                    </w:tc>
                  </w:tr>
                  <w:tr w:rsidR="000F6261" w:rsidRPr="000F6261">
                    <w:trPr>
                      <w:tblCellSpacing w:w="0" w:type="dxa"/>
                    </w:trPr>
                    <w:tc>
                      <w:tcPr>
                        <w:tcW w:w="2000" w:type="pct"/>
                        <w:shd w:val="clear" w:color="auto" w:fill="EDF0F3"/>
                        <w:hideMark/>
                      </w:tcPr>
                      <w:p w:rsidR="000F6261" w:rsidRPr="000F6261" w:rsidRDefault="000F6261" w:rsidP="000F6261">
                        <w:pPr>
                          <w:spacing w:after="0" w:line="343" w:lineRule="atLeast"/>
                          <w:rPr>
                            <w:rFonts w:ascii="Arial" w:eastAsia="Times New Roman" w:hAnsi="Arial" w:cs="Arial"/>
                            <w:vanish/>
                            <w:color w:val="000000"/>
                            <w:sz w:val="21"/>
                            <w:szCs w:val="21"/>
                            <w:lang w:eastAsia="ru-RU"/>
                          </w:rPr>
                        </w:pPr>
                        <w:r w:rsidRPr="000F6261">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F6261">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w:t>
                        </w:r>
                      </w:p>
                    </w:tc>
                    <w:tc>
                      <w:tcPr>
                        <w:tcW w:w="0" w:type="auto"/>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Да</w:t>
                        </w:r>
                      </w:p>
                    </w:tc>
                  </w:tr>
                  <w:tr w:rsidR="000F6261" w:rsidRPr="000F6261">
                    <w:trPr>
                      <w:tblCellSpacing w:w="0" w:type="dxa"/>
                    </w:trPr>
                    <w:tc>
                      <w:tcPr>
                        <w:tcW w:w="2000" w:type="pct"/>
                        <w:shd w:val="clear" w:color="auto" w:fill="DDE3EB"/>
                        <w:hideMark/>
                      </w:tcPr>
                      <w:p w:rsidR="000F6261" w:rsidRPr="000F6261" w:rsidRDefault="000F6261" w:rsidP="000F6261">
                        <w:pPr>
                          <w:spacing w:after="0" w:line="343" w:lineRule="atLeast"/>
                          <w:rPr>
                            <w:rFonts w:ascii="Arial" w:eastAsia="Times New Roman" w:hAnsi="Arial" w:cs="Arial"/>
                            <w:vanish/>
                            <w:color w:val="000000"/>
                            <w:sz w:val="21"/>
                            <w:szCs w:val="21"/>
                            <w:lang w:eastAsia="ru-RU"/>
                          </w:rPr>
                        </w:pPr>
                        <w:r w:rsidRPr="000F6261">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0F6261">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3" w:history="1">
                          <w:r w:rsidRPr="000F6261">
                            <w:rPr>
                              <w:rFonts w:ascii="Arial" w:eastAsia="Times New Roman" w:hAnsi="Arial" w:cs="Arial"/>
                              <w:vanish/>
                              <w:color w:val="1367CF"/>
                              <w:sz w:val="21"/>
                              <w:szCs w:val="21"/>
                              <w:bdr w:val="none" w:sz="0" w:space="0" w:color="auto" w:frame="1"/>
                              <w:lang w:eastAsia="ru-RU"/>
                            </w:rPr>
                            <w:t>Пройти аккредитацию</w:t>
                          </w:r>
                        </w:hyperlink>
                      </w:p>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w:t>
                        </w:r>
                      </w:p>
                    </w:tc>
                    <w:tc>
                      <w:tcPr>
                        <w:tcW w:w="0" w:type="auto"/>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Да</w:t>
                        </w:r>
                      </w:p>
                    </w:tc>
                  </w:tr>
                  <w:tr w:rsidR="000F6261" w:rsidRPr="000F6261">
                    <w:trPr>
                      <w:tblCellSpacing w:w="0" w:type="dxa"/>
                    </w:trPr>
                    <w:tc>
                      <w:tcPr>
                        <w:tcW w:w="2000" w:type="pct"/>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hyperlink r:id="rId14" w:tgtFrame="_blank" w:history="1">
                          <w:r w:rsidRPr="000F6261">
                            <w:rPr>
                              <w:rFonts w:ascii="Arial" w:eastAsia="Times New Roman" w:hAnsi="Arial" w:cs="Arial"/>
                              <w:color w:val="1367CF"/>
                              <w:sz w:val="21"/>
                              <w:szCs w:val="21"/>
                              <w:bdr w:val="none" w:sz="0" w:space="0" w:color="auto" w:frame="1"/>
                              <w:lang w:eastAsia="ru-RU"/>
                            </w:rPr>
                            <w:t xml:space="preserve">Скачать файл </w:t>
                          </w:r>
                          <w:r w:rsidRPr="000F6261">
                            <w:rPr>
                              <w:rFonts w:ascii="Arial" w:eastAsia="Times New Roman" w:hAnsi="Arial" w:cs="Arial"/>
                              <w:b/>
                              <w:bCs/>
                              <w:color w:val="1367CF"/>
                              <w:sz w:val="21"/>
                              <w:szCs w:val="21"/>
                              <w:bdr w:val="none" w:sz="0" w:space="0" w:color="auto" w:frame="1"/>
                              <w:lang w:eastAsia="ru-RU"/>
                            </w:rPr>
                            <w:t>Закупочная документация.zip</w:t>
                          </w:r>
                        </w:hyperlink>
                        <w:r w:rsidRPr="000F6261">
                          <w:rPr>
                            <w:rFonts w:ascii="Arial" w:eastAsia="Times New Roman" w:hAnsi="Arial" w:cs="Arial"/>
                            <w:color w:val="000000"/>
                            <w:sz w:val="21"/>
                            <w:szCs w:val="21"/>
                            <w:lang w:eastAsia="ru-RU"/>
                          </w:rPr>
                          <w:t> (15.3 МБ)</w:t>
                        </w:r>
                      </w:p>
                      <w:p w:rsidR="000F6261" w:rsidRPr="000F6261" w:rsidRDefault="000F6261" w:rsidP="000F6261">
                        <w:pPr>
                          <w:spacing w:after="0" w:line="343" w:lineRule="atLeast"/>
                          <w:rPr>
                            <w:rFonts w:ascii="Arial" w:eastAsia="Times New Roman" w:hAnsi="Arial" w:cs="Arial"/>
                            <w:color w:val="000000"/>
                            <w:sz w:val="21"/>
                            <w:szCs w:val="21"/>
                            <w:lang w:eastAsia="ru-RU"/>
                          </w:rPr>
                        </w:pPr>
                        <w:hyperlink r:id="rId15" w:tgtFrame="signature" w:history="1">
                          <w:r w:rsidRPr="000F6261">
                            <w:rPr>
                              <w:rFonts w:ascii="Arial" w:eastAsia="Times New Roman" w:hAnsi="Arial" w:cs="Arial"/>
                              <w:color w:val="1367CF"/>
                              <w:sz w:val="21"/>
                              <w:szCs w:val="21"/>
                              <w:bdr w:val="none" w:sz="0" w:space="0" w:color="auto" w:frame="1"/>
                              <w:lang w:eastAsia="ru-RU"/>
                            </w:rPr>
                            <w:t>Подписано ЭП</w:t>
                          </w:r>
                        </w:hyperlink>
                      </w:p>
                    </w:tc>
                  </w:tr>
                  <w:tr w:rsidR="000F6261" w:rsidRPr="000F6261">
                    <w:trPr>
                      <w:tblCellSpacing w:w="0" w:type="dxa"/>
                    </w:trPr>
                    <w:tc>
                      <w:tcPr>
                        <w:tcW w:w="2000" w:type="pct"/>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Условия оплаты:</w:t>
                        </w:r>
                      </w:p>
                    </w:tc>
                    <w:tc>
                      <w:tcPr>
                        <w:tcW w:w="0" w:type="auto"/>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Форма и порядок оплаты за поставленный товар установлены Проектом договора (Приложение № 2 к Закупочной документации</w:t>
                        </w:r>
                        <w:proofErr w:type="gramStart"/>
                        <w:r w:rsidRPr="000F6261">
                          <w:rPr>
                            <w:rFonts w:ascii="Arial" w:eastAsia="Times New Roman" w:hAnsi="Arial" w:cs="Arial"/>
                            <w:color w:val="000000"/>
                            <w:sz w:val="21"/>
                            <w:szCs w:val="21"/>
                            <w:lang w:eastAsia="ru-RU"/>
                          </w:rPr>
                          <w:t>).</w:t>
                        </w:r>
                        <w:r w:rsidRPr="000F6261">
                          <w:rPr>
                            <w:rFonts w:ascii="Arial" w:eastAsia="Times New Roman" w:hAnsi="Arial" w:cs="Arial"/>
                            <w:color w:val="000000"/>
                            <w:sz w:val="21"/>
                            <w:szCs w:val="21"/>
                            <w:lang w:eastAsia="ru-RU"/>
                          </w:rPr>
                          <w:br/>
                          <w:t>Авансирование</w:t>
                        </w:r>
                        <w:proofErr w:type="gramEnd"/>
                        <w:r w:rsidRPr="000F6261">
                          <w:rPr>
                            <w:rFonts w:ascii="Arial" w:eastAsia="Times New Roman" w:hAnsi="Arial" w:cs="Arial"/>
                            <w:color w:val="000000"/>
                            <w:sz w:val="21"/>
                            <w:szCs w:val="21"/>
                            <w:lang w:eastAsia="ru-RU"/>
                          </w:rPr>
                          <w:t xml:space="preserve"> не предусмотрено.</w:t>
                        </w:r>
                        <w:r w:rsidRPr="000F6261">
                          <w:rPr>
                            <w:rFonts w:ascii="Arial" w:eastAsia="Times New Roman" w:hAnsi="Arial" w:cs="Arial"/>
                            <w:color w:val="000000"/>
                            <w:sz w:val="21"/>
                            <w:szCs w:val="21"/>
                            <w:lang w:eastAsia="ru-RU"/>
                          </w:rPr>
                          <w:br/>
                          <w:t>Максимальный срок оплаты выполненных работ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0F6261" w:rsidRPr="000F6261">
                    <w:trPr>
                      <w:tblCellSpacing w:w="0" w:type="dxa"/>
                    </w:trPr>
                    <w:tc>
                      <w:tcPr>
                        <w:tcW w:w="2000" w:type="pct"/>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Условия поставки:</w:t>
                        </w:r>
                      </w:p>
                    </w:tc>
                    <w:tc>
                      <w:tcPr>
                        <w:tcW w:w="0" w:type="auto"/>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Место и условия поставки товара - в соответствии с требованиями Технического задания (Приложение №1 к Закупочной документации</w:t>
                        </w:r>
                        <w:proofErr w:type="gramStart"/>
                        <w:r w:rsidRPr="000F6261">
                          <w:rPr>
                            <w:rFonts w:ascii="Arial" w:eastAsia="Times New Roman" w:hAnsi="Arial" w:cs="Arial"/>
                            <w:color w:val="000000"/>
                            <w:sz w:val="21"/>
                            <w:szCs w:val="21"/>
                            <w:lang w:eastAsia="ru-RU"/>
                          </w:rPr>
                          <w:t>).</w:t>
                        </w:r>
                        <w:r w:rsidRPr="000F6261">
                          <w:rPr>
                            <w:rFonts w:ascii="Arial" w:eastAsia="Times New Roman" w:hAnsi="Arial" w:cs="Arial"/>
                            <w:color w:val="000000"/>
                            <w:sz w:val="21"/>
                            <w:szCs w:val="21"/>
                            <w:lang w:eastAsia="ru-RU"/>
                          </w:rPr>
                          <w:br/>
                          <w:t>Сроки</w:t>
                        </w:r>
                        <w:proofErr w:type="gramEnd"/>
                        <w:r w:rsidRPr="000F6261">
                          <w:rPr>
                            <w:rFonts w:ascii="Arial" w:eastAsia="Times New Roman" w:hAnsi="Arial" w:cs="Arial"/>
                            <w:color w:val="000000"/>
                            <w:sz w:val="21"/>
                            <w:szCs w:val="21"/>
                            <w:lang w:eastAsia="ru-RU"/>
                          </w:rPr>
                          <w:t xml:space="preserve"> поставки:</w:t>
                        </w:r>
                        <w:r w:rsidRPr="000F6261">
                          <w:rPr>
                            <w:rFonts w:ascii="Arial" w:eastAsia="Times New Roman" w:hAnsi="Arial" w:cs="Arial"/>
                            <w:color w:val="000000"/>
                            <w:sz w:val="21"/>
                            <w:szCs w:val="21"/>
                            <w:lang w:eastAsia="ru-RU"/>
                          </w:rPr>
                          <w:br/>
                          <w:t>Начало работ – с 01.02.2017г.</w:t>
                        </w:r>
                        <w:r w:rsidRPr="000F6261">
                          <w:rPr>
                            <w:rFonts w:ascii="Arial" w:eastAsia="Times New Roman" w:hAnsi="Arial" w:cs="Arial"/>
                            <w:color w:val="000000"/>
                            <w:sz w:val="21"/>
                            <w:szCs w:val="21"/>
                            <w:lang w:eastAsia="ru-RU"/>
                          </w:rPr>
                          <w:br/>
                          <w:t>Окончание работ – не позднее 28.02.2017г.</w:t>
                        </w:r>
                      </w:p>
                    </w:tc>
                  </w:tr>
                  <w:tr w:rsidR="000F6261" w:rsidRPr="000F6261">
                    <w:trPr>
                      <w:tblCellSpacing w:w="0" w:type="dxa"/>
                    </w:trPr>
                    <w:tc>
                      <w:tcPr>
                        <w:tcW w:w="2000" w:type="pct"/>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г. Тюмень, ул. Даудельная, 44</w:t>
                        </w:r>
                      </w:p>
                    </w:tc>
                  </w:tr>
                  <w:tr w:rsidR="000F6261" w:rsidRPr="000F6261">
                    <w:trPr>
                      <w:tblCellSpacing w:w="0" w:type="dxa"/>
                    </w:trPr>
                    <w:tc>
                      <w:tcPr>
                        <w:tcW w:w="2000" w:type="pct"/>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16.11.2016 15:00</w:t>
                        </w:r>
                      </w:p>
                    </w:tc>
                  </w:tr>
                  <w:tr w:rsidR="000F6261" w:rsidRPr="000F6261">
                    <w:trPr>
                      <w:tblCellSpacing w:w="0" w:type="dxa"/>
                    </w:trPr>
                    <w:tc>
                      <w:tcPr>
                        <w:tcW w:w="2000" w:type="pct"/>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25.11.2016 15:00</w:t>
                        </w:r>
                      </w:p>
                    </w:tc>
                  </w:tr>
                  <w:tr w:rsidR="000F6261" w:rsidRPr="000F6261">
                    <w:trPr>
                      <w:tblCellSpacing w:w="0" w:type="dxa"/>
                    </w:trPr>
                    <w:tc>
                      <w:tcPr>
                        <w:tcW w:w="2000" w:type="pct"/>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 xml:space="preserve">- </w:t>
                        </w:r>
                        <w:hyperlink w:history="1">
                          <w:r w:rsidRPr="000F6261">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0F6261">
                          <w:rPr>
                            <w:rFonts w:ascii="Arial" w:eastAsia="Times New Roman" w:hAnsi="Arial" w:cs="Arial"/>
                            <w:color w:val="000000"/>
                            <w:sz w:val="21"/>
                            <w:szCs w:val="21"/>
                            <w:lang w:eastAsia="ru-RU"/>
                          </w:rPr>
                          <w:br/>
                          <w:t xml:space="preserve">- </w:t>
                        </w:r>
                        <w:hyperlink w:history="1">
                          <w:r w:rsidRPr="000F6261">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0F6261">
                            <w:rPr>
                              <w:rFonts w:ascii="Arial" w:eastAsia="Times New Roman" w:hAnsi="Arial" w:cs="Arial"/>
                              <w:color w:val="1367CF"/>
                              <w:sz w:val="21"/>
                              <w:szCs w:val="21"/>
                              <w:bdr w:val="none" w:sz="0" w:space="0" w:color="auto" w:frame="1"/>
                              <w:lang w:eastAsia="ru-RU"/>
                            </w:rPr>
                            <w:t>мкр</w:t>
                          </w:r>
                          <w:proofErr w:type="spellEnd"/>
                          <w:r w:rsidRPr="000F6261">
                            <w:rPr>
                              <w:rFonts w:ascii="Arial" w:eastAsia="Times New Roman" w:hAnsi="Arial" w:cs="Arial"/>
                              <w:color w:val="1367CF"/>
                              <w:sz w:val="21"/>
                              <w:szCs w:val="21"/>
                              <w:bdr w:val="none" w:sz="0" w:space="0" w:color="auto" w:frame="1"/>
                              <w:lang w:eastAsia="ru-RU"/>
                            </w:rPr>
                            <w:t>, АБК, №3</w:t>
                          </w:r>
                        </w:hyperlink>
                        <w:r w:rsidRPr="000F6261">
                          <w:rPr>
                            <w:rFonts w:ascii="Arial" w:eastAsia="Times New Roman" w:hAnsi="Arial" w:cs="Arial"/>
                            <w:color w:val="000000"/>
                            <w:sz w:val="21"/>
                            <w:szCs w:val="21"/>
                            <w:lang w:eastAsia="ru-RU"/>
                          </w:rPr>
                          <w:t xml:space="preserve"> </w:t>
                        </w:r>
                      </w:p>
                    </w:tc>
                  </w:tr>
                  <w:tr w:rsidR="000F6261" w:rsidRPr="000F6261">
                    <w:trPr>
                      <w:tblCellSpacing w:w="0" w:type="dxa"/>
                    </w:trPr>
                    <w:tc>
                      <w:tcPr>
                        <w:tcW w:w="0" w:type="auto"/>
                        <w:gridSpan w:val="2"/>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proofErr w:type="gramStart"/>
                        <w:r w:rsidRPr="000F6261">
                          <w:rPr>
                            <w:rFonts w:ascii="Arial" w:eastAsia="Times New Roman" w:hAnsi="Arial" w:cs="Arial"/>
                            <w:b/>
                            <w:bCs/>
                            <w:color w:val="000000"/>
                            <w:sz w:val="21"/>
                            <w:szCs w:val="21"/>
                            <w:lang w:eastAsia="ru-RU"/>
                          </w:rPr>
                          <w:t>Комментарии:</w:t>
                        </w:r>
                        <w:r w:rsidRPr="000F6261">
                          <w:rPr>
                            <w:rFonts w:ascii="Arial" w:eastAsia="Times New Roman" w:hAnsi="Arial" w:cs="Arial"/>
                            <w:color w:val="000000"/>
                            <w:sz w:val="21"/>
                            <w:szCs w:val="21"/>
                            <w:lang w:eastAsia="ru-RU"/>
                          </w:rPr>
                          <w:br/>
                          <w:t>Данная</w:t>
                        </w:r>
                        <w:proofErr w:type="gramEnd"/>
                        <w:r w:rsidRPr="000F6261">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0F6261">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F6261">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F6261">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F6261">
                          <w:rPr>
                            <w:rFonts w:ascii="Arial" w:eastAsia="Times New Roman" w:hAnsi="Arial" w:cs="Arial"/>
                            <w:color w:val="000000"/>
                            <w:sz w:val="21"/>
                            <w:szCs w:val="21"/>
                            <w:lang w:eastAsia="ru-RU"/>
                          </w:rPr>
                          <w:br/>
                          <w:t>Подробная информация с указанием объема выполняемых работ, указана в Приложении №1 к закупочной документации «Техническое задание».</w:t>
                        </w:r>
                        <w:r w:rsidRPr="000F6261">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0F6261">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F6261">
                          <w:rPr>
                            <w:rFonts w:ascii="Arial" w:eastAsia="Times New Roman" w:hAnsi="Arial" w:cs="Arial"/>
                            <w:color w:val="000000"/>
                            <w:sz w:val="21"/>
                            <w:szCs w:val="21"/>
                            <w:lang w:eastAsia="ru-RU"/>
                          </w:rPr>
                          <w:br/>
                          <w:t>Перед выбором победителя Закупочная комиссия вправе потребовать от любого участника запроса предложений, подтверждения его соответствия квалификационным требованиям (</w:t>
                        </w:r>
                        <w:proofErr w:type="spellStart"/>
                        <w:r w:rsidRPr="000F6261">
                          <w:rPr>
                            <w:rFonts w:ascii="Arial" w:eastAsia="Times New Roman" w:hAnsi="Arial" w:cs="Arial"/>
                            <w:color w:val="000000"/>
                            <w:sz w:val="21"/>
                            <w:szCs w:val="21"/>
                            <w:lang w:eastAsia="ru-RU"/>
                          </w:rPr>
                          <w:t>постквалификация</w:t>
                        </w:r>
                        <w:proofErr w:type="spellEnd"/>
                        <w:r w:rsidRPr="000F6261">
                          <w:rPr>
                            <w:rFonts w:ascii="Arial" w:eastAsia="Times New Roman" w:hAnsi="Arial" w:cs="Arial"/>
                            <w:color w:val="000000"/>
                            <w:sz w:val="21"/>
                            <w:szCs w:val="21"/>
                            <w:lang w:eastAsia="ru-RU"/>
                          </w:rPr>
                          <w:t xml:space="preserve">). </w:t>
                        </w:r>
                        <w:proofErr w:type="spellStart"/>
                        <w:r w:rsidRPr="000F6261">
                          <w:rPr>
                            <w:rFonts w:ascii="Arial" w:eastAsia="Times New Roman" w:hAnsi="Arial" w:cs="Arial"/>
                            <w:color w:val="000000"/>
                            <w:sz w:val="21"/>
                            <w:szCs w:val="21"/>
                            <w:lang w:eastAsia="ru-RU"/>
                          </w:rPr>
                          <w:t>Постквалификация</w:t>
                        </w:r>
                        <w:proofErr w:type="spellEnd"/>
                        <w:r w:rsidRPr="000F6261">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0F6261">
                          <w:rPr>
                            <w:rFonts w:ascii="Arial" w:eastAsia="Times New Roman" w:hAnsi="Arial" w:cs="Arial"/>
                            <w:color w:val="000000"/>
                            <w:sz w:val="21"/>
                            <w:szCs w:val="21"/>
                            <w:lang w:eastAsia="ru-RU"/>
                          </w:rPr>
                          <w:t>Постквалификация</w:t>
                        </w:r>
                        <w:proofErr w:type="spellEnd"/>
                        <w:r w:rsidRPr="000F6261">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w:t>
                        </w:r>
                        <w:proofErr w:type="spellStart"/>
                        <w:r w:rsidRPr="000F6261">
                          <w:rPr>
                            <w:rFonts w:ascii="Arial" w:eastAsia="Times New Roman" w:hAnsi="Arial" w:cs="Arial"/>
                            <w:color w:val="000000"/>
                            <w:sz w:val="21"/>
                            <w:szCs w:val="21"/>
                            <w:lang w:eastAsia="ru-RU"/>
                          </w:rPr>
                          <w:t>постквалификации</w:t>
                        </w:r>
                        <w:proofErr w:type="spellEnd"/>
                        <w:r w:rsidRPr="000F6261">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не отвечающего требованиям, указанным в Закупочной документации, будет отклонена.</w:t>
                        </w:r>
                      </w:p>
                    </w:tc>
                  </w:tr>
                  <w:tr w:rsidR="000F6261" w:rsidRPr="000F6261">
                    <w:trPr>
                      <w:tblCellSpacing w:w="0" w:type="dxa"/>
                    </w:trPr>
                    <w:tc>
                      <w:tcPr>
                        <w:tcW w:w="2000" w:type="pct"/>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F6261" w:rsidRPr="000F6261">
                    <w:trPr>
                      <w:tblCellSpacing w:w="0" w:type="dxa"/>
                    </w:trPr>
                    <w:tc>
                      <w:tcPr>
                        <w:tcW w:w="2000" w:type="pct"/>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F6261" w:rsidRPr="000F6261">
                    <w:trPr>
                      <w:tblCellSpacing w:w="0" w:type="dxa"/>
                    </w:trPr>
                    <w:tc>
                      <w:tcPr>
                        <w:tcW w:w="2000" w:type="pct"/>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hyperlink r:id="rId16" w:tgtFrame="signature" w:history="1">
                          <w:r w:rsidRPr="000F6261">
                            <w:rPr>
                              <w:rFonts w:ascii="Arial" w:eastAsia="Times New Roman" w:hAnsi="Arial" w:cs="Arial"/>
                              <w:color w:val="1367CF"/>
                              <w:sz w:val="21"/>
                              <w:szCs w:val="21"/>
                              <w:bdr w:val="none" w:sz="0" w:space="0" w:color="auto" w:frame="1"/>
                              <w:lang w:eastAsia="ru-RU"/>
                            </w:rPr>
                            <w:t>Подписано ЭП</w:t>
                          </w:r>
                        </w:hyperlink>
                      </w:p>
                    </w:tc>
                  </w:tr>
                  <w:tr w:rsidR="000F6261" w:rsidRPr="000F6261">
                    <w:trPr>
                      <w:tblCellSpacing w:w="0" w:type="dxa"/>
                    </w:trPr>
                    <w:tc>
                      <w:tcPr>
                        <w:tcW w:w="2000" w:type="pct"/>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Действия:</w:t>
                        </w:r>
                      </w:p>
                    </w:tc>
                    <w:tc>
                      <w:tcPr>
                        <w:tcW w:w="0" w:type="auto"/>
                        <w:shd w:val="clear" w:color="auto" w:fill="EDF0F3"/>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hyperlink r:id="rId17" w:history="1">
                          <w:r w:rsidRPr="000F6261">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0F6261" w:rsidRPr="000F6261">
                    <w:trPr>
                      <w:tblCellSpacing w:w="0" w:type="dxa"/>
                    </w:trPr>
                    <w:tc>
                      <w:tcPr>
                        <w:tcW w:w="2000" w:type="pct"/>
                        <w:shd w:val="clear" w:color="auto" w:fill="DDE3EB"/>
                        <w:hideMark/>
                      </w:tcPr>
                      <w:p w:rsidR="000F6261" w:rsidRPr="000F6261" w:rsidRDefault="000F6261" w:rsidP="000F6261">
                        <w:pPr>
                          <w:spacing w:after="0" w:line="343" w:lineRule="atLeast"/>
                          <w:rPr>
                            <w:rFonts w:ascii="Arial" w:eastAsia="Times New Roman" w:hAnsi="Arial" w:cs="Arial"/>
                            <w:color w:val="000000"/>
                            <w:sz w:val="21"/>
                            <w:szCs w:val="21"/>
                            <w:lang w:eastAsia="ru-RU"/>
                          </w:rPr>
                        </w:pPr>
                        <w:r w:rsidRPr="000F6261">
                          <w:rPr>
                            <w:rFonts w:ascii="Arial" w:eastAsia="Times New Roman" w:hAnsi="Arial" w:cs="Arial"/>
                            <w:color w:val="000000"/>
                            <w:sz w:val="21"/>
                            <w:szCs w:val="21"/>
                            <w:lang w:eastAsia="ru-RU"/>
                          </w:rPr>
                          <w:t>Подписаться на эту процедуру (</w:t>
                        </w:r>
                        <w:hyperlink r:id="rId18" w:tgtFrame="help" w:tooltip="Получить справку" w:history="1">
                          <w:r w:rsidRPr="000F6261">
                            <w:rPr>
                              <w:rFonts w:ascii="Arial" w:eastAsia="Times New Roman" w:hAnsi="Arial" w:cs="Arial"/>
                              <w:b/>
                              <w:bCs/>
                              <w:color w:val="1367CF"/>
                              <w:sz w:val="21"/>
                              <w:szCs w:val="21"/>
                              <w:bdr w:val="none" w:sz="0" w:space="0" w:color="auto" w:frame="1"/>
                              <w:lang w:eastAsia="ru-RU"/>
                            </w:rPr>
                            <w:t>?</w:t>
                          </w:r>
                        </w:hyperlink>
                        <w:r w:rsidRPr="000F6261">
                          <w:rPr>
                            <w:rFonts w:ascii="Arial" w:eastAsia="Times New Roman" w:hAnsi="Arial" w:cs="Arial"/>
                            <w:color w:val="000000"/>
                            <w:sz w:val="21"/>
                            <w:szCs w:val="21"/>
                            <w:lang w:eastAsia="ru-RU"/>
                          </w:rPr>
                          <w:t>):</w:t>
                        </w:r>
                      </w:p>
                    </w:tc>
                    <w:tc>
                      <w:tcPr>
                        <w:tcW w:w="0" w:type="auto"/>
                        <w:shd w:val="clear" w:color="auto" w:fill="DDE3EB"/>
                        <w:hideMark/>
                      </w:tcPr>
                      <w:p w:rsidR="000F6261" w:rsidRPr="000F6261" w:rsidRDefault="000F6261" w:rsidP="000F6261">
                        <w:pPr>
                          <w:spacing w:after="0" w:line="343" w:lineRule="atLeast"/>
                          <w:rPr>
                            <w:rFonts w:ascii="Arial" w:eastAsia="Times New Roman" w:hAnsi="Arial" w:cs="Arial"/>
                            <w:vanish/>
                            <w:color w:val="000000"/>
                            <w:sz w:val="21"/>
                            <w:szCs w:val="21"/>
                            <w:lang w:eastAsia="ru-RU"/>
                          </w:rPr>
                        </w:pPr>
                        <w:hyperlink r:id="rId19" w:tgtFrame="_blank" w:history="1">
                          <w:r w:rsidRPr="000F6261">
                            <w:rPr>
                              <w:rFonts w:ascii="Arial" w:eastAsia="Times New Roman" w:hAnsi="Arial" w:cs="Arial"/>
                              <w:vanish/>
                              <w:color w:val="1367CF"/>
                              <w:sz w:val="21"/>
                              <w:szCs w:val="21"/>
                              <w:bdr w:val="none" w:sz="0" w:space="0" w:color="auto" w:frame="1"/>
                              <w:lang w:eastAsia="ru-RU"/>
                            </w:rPr>
                            <w:t>Подписаться</w:t>
                          </w:r>
                        </w:hyperlink>
                        <w:r w:rsidRPr="000F6261">
                          <w:rPr>
                            <w:rFonts w:ascii="Arial" w:eastAsia="Times New Roman" w:hAnsi="Arial" w:cs="Arial"/>
                            <w:vanish/>
                            <w:color w:val="000000"/>
                            <w:sz w:val="21"/>
                            <w:szCs w:val="21"/>
                            <w:lang w:eastAsia="ru-RU"/>
                          </w:rPr>
                          <w:t xml:space="preserve">   </w:t>
                        </w:r>
                      </w:p>
                      <w:p w:rsidR="000F6261" w:rsidRPr="000F6261" w:rsidRDefault="000F6261" w:rsidP="000F6261">
                        <w:pPr>
                          <w:spacing w:after="0" w:line="343" w:lineRule="atLeast"/>
                          <w:rPr>
                            <w:rFonts w:ascii="Arial" w:eastAsia="Times New Roman" w:hAnsi="Arial" w:cs="Arial"/>
                            <w:color w:val="000000"/>
                            <w:sz w:val="21"/>
                            <w:szCs w:val="21"/>
                            <w:lang w:eastAsia="ru-RU"/>
                          </w:rPr>
                        </w:pPr>
                        <w:hyperlink r:id="rId20" w:tgtFrame="_blank" w:history="1">
                          <w:r w:rsidRPr="000F6261">
                            <w:rPr>
                              <w:rFonts w:ascii="Arial" w:eastAsia="Times New Roman" w:hAnsi="Arial" w:cs="Arial"/>
                              <w:color w:val="1367CF"/>
                              <w:sz w:val="21"/>
                              <w:szCs w:val="21"/>
                              <w:bdr w:val="none" w:sz="0" w:space="0" w:color="auto" w:frame="1"/>
                              <w:lang w:eastAsia="ru-RU"/>
                            </w:rPr>
                            <w:t>Отказаться от рассылки</w:t>
                          </w:r>
                        </w:hyperlink>
                        <w:r w:rsidRPr="000F6261">
                          <w:rPr>
                            <w:rFonts w:ascii="Arial" w:eastAsia="Times New Roman" w:hAnsi="Arial" w:cs="Arial"/>
                            <w:color w:val="000000"/>
                            <w:sz w:val="21"/>
                            <w:szCs w:val="21"/>
                            <w:lang w:eastAsia="ru-RU"/>
                          </w:rPr>
                          <w:t xml:space="preserve"> </w:t>
                        </w:r>
                      </w:p>
                    </w:tc>
                  </w:tr>
                </w:tbl>
                <w:p w:rsidR="000F6261" w:rsidRPr="000F6261" w:rsidRDefault="000F6261" w:rsidP="000F6261">
                  <w:pPr>
                    <w:spacing w:after="0" w:line="343" w:lineRule="atLeast"/>
                    <w:rPr>
                      <w:rFonts w:ascii="Arial" w:eastAsia="Times New Roman" w:hAnsi="Arial" w:cs="Arial"/>
                      <w:color w:val="000000"/>
                      <w:sz w:val="21"/>
                      <w:szCs w:val="21"/>
                      <w:lang w:eastAsia="ru-RU"/>
                    </w:rPr>
                  </w:pPr>
                </w:p>
              </w:tc>
            </w:tr>
          </w:tbl>
          <w:p w:rsidR="000F6261" w:rsidRPr="000F6261" w:rsidRDefault="000F6261" w:rsidP="000F6261">
            <w:pPr>
              <w:spacing w:after="0" w:line="343" w:lineRule="atLeast"/>
              <w:rPr>
                <w:rFonts w:ascii="Arial" w:eastAsia="Times New Roman" w:hAnsi="Arial" w:cs="Arial"/>
                <w:color w:val="000000"/>
                <w:sz w:val="21"/>
                <w:szCs w:val="21"/>
                <w:lang w:eastAsia="ru-RU"/>
              </w:rPr>
            </w:pPr>
          </w:p>
        </w:tc>
      </w:tr>
    </w:tbl>
    <w:p w:rsidR="008C31B6" w:rsidRDefault="008C31B6"/>
    <w:sectPr w:rsidR="008C31B6" w:rsidSect="000F626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B51F2"/>
    <w:multiLevelType w:val="multilevel"/>
    <w:tmpl w:val="E66E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3A9"/>
    <w:rsid w:val="000F6261"/>
    <w:rsid w:val="008021A9"/>
    <w:rsid w:val="008573A9"/>
    <w:rsid w:val="008C3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B2817-45B9-4B0A-ABF3-3BD6199A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F6261"/>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6261"/>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0F6261"/>
    <w:rPr>
      <w:strike w:val="0"/>
      <w:dstrike w:val="0"/>
      <w:color w:val="2283C3"/>
      <w:u w:val="none"/>
      <w:effect w:val="none"/>
    </w:rPr>
  </w:style>
  <w:style w:type="paragraph" w:styleId="a4">
    <w:name w:val="Normal (Web)"/>
    <w:basedOn w:val="a"/>
    <w:uiPriority w:val="99"/>
    <w:semiHidden/>
    <w:unhideWhenUsed/>
    <w:rsid w:val="000F6261"/>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0F6261"/>
    <w:rPr>
      <w:sz w:val="18"/>
      <w:szCs w:val="18"/>
    </w:rPr>
  </w:style>
  <w:style w:type="character" w:customStyle="1" w:styleId="imp1">
    <w:name w:val="imp1"/>
    <w:basedOn w:val="a0"/>
    <w:rsid w:val="000F6261"/>
    <w:rPr>
      <w:color w:val="E4002B"/>
    </w:rPr>
  </w:style>
  <w:style w:type="character" w:customStyle="1" w:styleId="value">
    <w:name w:val="value"/>
    <w:basedOn w:val="a0"/>
    <w:rsid w:val="000F6261"/>
  </w:style>
  <w:style w:type="character" w:customStyle="1" w:styleId="ellipsis2">
    <w:name w:val="ellipsis2"/>
    <w:basedOn w:val="a0"/>
    <w:rsid w:val="000F6261"/>
  </w:style>
  <w:style w:type="character" w:customStyle="1" w:styleId="a-more">
    <w:name w:val="a-more"/>
    <w:basedOn w:val="a0"/>
    <w:rsid w:val="000F6261"/>
  </w:style>
  <w:style w:type="character" w:customStyle="1" w:styleId="a-less">
    <w:name w:val="a-less"/>
    <w:basedOn w:val="a0"/>
    <w:rsid w:val="000F6261"/>
  </w:style>
  <w:style w:type="character" w:customStyle="1" w:styleId="userlinkmenu">
    <w:name w:val="userlink_menu"/>
    <w:basedOn w:val="a0"/>
    <w:rsid w:val="000F6261"/>
  </w:style>
  <w:style w:type="character" w:customStyle="1" w:styleId="floathint-marker1">
    <w:name w:val="floathint-marker1"/>
    <w:basedOn w:val="a0"/>
    <w:rsid w:val="000F626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077935">
      <w:bodyDiv w:val="1"/>
      <w:marLeft w:val="0"/>
      <w:marRight w:val="0"/>
      <w:marTop w:val="0"/>
      <w:marBottom w:val="0"/>
      <w:divBdr>
        <w:top w:val="none" w:sz="0" w:space="0" w:color="auto"/>
        <w:left w:val="none" w:sz="0" w:space="0" w:color="auto"/>
        <w:bottom w:val="none" w:sz="0" w:space="0" w:color="auto"/>
        <w:right w:val="none" w:sz="0" w:space="0" w:color="auto"/>
      </w:divBdr>
      <w:divsChild>
        <w:div w:id="2016027345">
          <w:marLeft w:val="0"/>
          <w:marRight w:val="0"/>
          <w:marTop w:val="0"/>
          <w:marBottom w:val="0"/>
          <w:divBdr>
            <w:top w:val="none" w:sz="0" w:space="0" w:color="auto"/>
            <w:left w:val="none" w:sz="0" w:space="0" w:color="auto"/>
            <w:bottom w:val="none" w:sz="0" w:space="0" w:color="auto"/>
            <w:right w:val="none" w:sz="0" w:space="0" w:color="auto"/>
          </w:divBdr>
          <w:divsChild>
            <w:div w:id="2087216806">
              <w:marLeft w:val="0"/>
              <w:marRight w:val="0"/>
              <w:marTop w:val="0"/>
              <w:marBottom w:val="0"/>
              <w:divBdr>
                <w:top w:val="none" w:sz="0" w:space="0" w:color="auto"/>
                <w:left w:val="none" w:sz="0" w:space="0" w:color="auto"/>
                <w:bottom w:val="none" w:sz="0" w:space="0" w:color="auto"/>
                <w:right w:val="none" w:sz="0" w:space="0" w:color="auto"/>
              </w:divBdr>
              <w:divsChild>
                <w:div w:id="267083082">
                  <w:marLeft w:val="0"/>
                  <w:marRight w:val="0"/>
                  <w:marTop w:val="0"/>
                  <w:marBottom w:val="0"/>
                  <w:divBdr>
                    <w:top w:val="none" w:sz="0" w:space="0" w:color="auto"/>
                    <w:left w:val="none" w:sz="0" w:space="0" w:color="auto"/>
                    <w:bottom w:val="none" w:sz="0" w:space="0" w:color="auto"/>
                    <w:right w:val="none" w:sz="0" w:space="0" w:color="auto"/>
                  </w:divBdr>
                  <w:divsChild>
                    <w:div w:id="1230311726">
                      <w:marLeft w:val="0"/>
                      <w:marRight w:val="0"/>
                      <w:marTop w:val="100"/>
                      <w:marBottom w:val="100"/>
                      <w:divBdr>
                        <w:top w:val="none" w:sz="0" w:space="0" w:color="auto"/>
                        <w:left w:val="none" w:sz="0" w:space="0" w:color="auto"/>
                        <w:bottom w:val="none" w:sz="0" w:space="0" w:color="auto"/>
                        <w:right w:val="none" w:sz="0" w:space="0" w:color="auto"/>
                      </w:divBdr>
                      <w:divsChild>
                        <w:div w:id="2014339227">
                          <w:marLeft w:val="0"/>
                          <w:marRight w:val="-450"/>
                          <w:marTop w:val="0"/>
                          <w:marBottom w:val="0"/>
                          <w:divBdr>
                            <w:top w:val="none" w:sz="0" w:space="0" w:color="auto"/>
                            <w:left w:val="none" w:sz="0" w:space="0" w:color="auto"/>
                            <w:bottom w:val="none" w:sz="0" w:space="0" w:color="auto"/>
                            <w:right w:val="none" w:sz="0" w:space="0" w:color="auto"/>
                          </w:divBdr>
                          <w:divsChild>
                            <w:div w:id="4794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24415">
              <w:marLeft w:val="0"/>
              <w:marRight w:val="0"/>
              <w:marTop w:val="0"/>
              <w:marBottom w:val="0"/>
              <w:divBdr>
                <w:top w:val="none" w:sz="0" w:space="0" w:color="auto"/>
                <w:left w:val="none" w:sz="0" w:space="0" w:color="auto"/>
                <w:bottom w:val="none" w:sz="0" w:space="0" w:color="auto"/>
                <w:right w:val="none" w:sz="0" w:space="0" w:color="auto"/>
              </w:divBdr>
              <w:divsChild>
                <w:div w:id="1702319648">
                  <w:marLeft w:val="0"/>
                  <w:marRight w:val="0"/>
                  <w:marTop w:val="0"/>
                  <w:marBottom w:val="0"/>
                  <w:divBdr>
                    <w:top w:val="none" w:sz="0" w:space="0" w:color="auto"/>
                    <w:left w:val="none" w:sz="0" w:space="0" w:color="auto"/>
                    <w:bottom w:val="none" w:sz="0" w:space="0" w:color="auto"/>
                    <w:right w:val="none" w:sz="0" w:space="0" w:color="auto"/>
                  </w:divBdr>
                </w:div>
                <w:div w:id="901672993">
                  <w:marLeft w:val="0"/>
                  <w:marRight w:val="0"/>
                  <w:marTop w:val="0"/>
                  <w:marBottom w:val="0"/>
                  <w:divBdr>
                    <w:top w:val="none" w:sz="0" w:space="0" w:color="auto"/>
                    <w:left w:val="none" w:sz="0" w:space="0" w:color="auto"/>
                    <w:bottom w:val="none" w:sz="0" w:space="0" w:color="auto"/>
                    <w:right w:val="none" w:sz="0" w:space="0" w:color="auto"/>
                  </w:divBdr>
                </w:div>
                <w:div w:id="1520924339">
                  <w:marLeft w:val="0"/>
                  <w:marRight w:val="0"/>
                  <w:marTop w:val="0"/>
                  <w:marBottom w:val="0"/>
                  <w:divBdr>
                    <w:top w:val="none" w:sz="0" w:space="0" w:color="auto"/>
                    <w:left w:val="none" w:sz="0" w:space="0" w:color="auto"/>
                    <w:bottom w:val="none" w:sz="0" w:space="0" w:color="auto"/>
                    <w:right w:val="none" w:sz="0" w:space="0" w:color="auto"/>
                  </w:divBdr>
                </w:div>
                <w:div w:id="1449354040">
                  <w:marLeft w:val="0"/>
                  <w:marRight w:val="0"/>
                  <w:marTop w:val="0"/>
                  <w:marBottom w:val="0"/>
                  <w:divBdr>
                    <w:top w:val="none" w:sz="0" w:space="0" w:color="auto"/>
                    <w:left w:val="none" w:sz="0" w:space="0" w:color="auto"/>
                    <w:bottom w:val="none" w:sz="0" w:space="0" w:color="auto"/>
                    <w:right w:val="none" w:sz="0" w:space="0" w:color="auto"/>
                  </w:divBdr>
                </w:div>
                <w:div w:id="152990919">
                  <w:marLeft w:val="0"/>
                  <w:marRight w:val="0"/>
                  <w:marTop w:val="0"/>
                  <w:marBottom w:val="0"/>
                  <w:divBdr>
                    <w:top w:val="none" w:sz="0" w:space="0" w:color="auto"/>
                    <w:left w:val="none" w:sz="0" w:space="0" w:color="auto"/>
                    <w:bottom w:val="none" w:sz="0" w:space="0" w:color="auto"/>
                    <w:right w:val="none" w:sz="0" w:space="0" w:color="auto"/>
                  </w:divBdr>
                </w:div>
                <w:div w:id="315230411">
                  <w:marLeft w:val="0"/>
                  <w:marRight w:val="0"/>
                  <w:marTop w:val="0"/>
                  <w:marBottom w:val="0"/>
                  <w:divBdr>
                    <w:top w:val="none" w:sz="0" w:space="0" w:color="auto"/>
                    <w:left w:val="none" w:sz="0" w:space="0" w:color="auto"/>
                    <w:bottom w:val="none" w:sz="0" w:space="0" w:color="auto"/>
                    <w:right w:val="none" w:sz="0" w:space="0" w:color="auto"/>
                  </w:divBdr>
                </w:div>
                <w:div w:id="1707900436">
                  <w:marLeft w:val="0"/>
                  <w:marRight w:val="0"/>
                  <w:marTop w:val="0"/>
                  <w:marBottom w:val="0"/>
                  <w:divBdr>
                    <w:top w:val="none" w:sz="0" w:space="0" w:color="auto"/>
                    <w:left w:val="none" w:sz="0" w:space="0" w:color="auto"/>
                    <w:bottom w:val="none" w:sz="0" w:space="0" w:color="auto"/>
                    <w:right w:val="none" w:sz="0" w:space="0" w:color="auto"/>
                  </w:divBdr>
                </w:div>
                <w:div w:id="2095317161">
                  <w:marLeft w:val="0"/>
                  <w:marRight w:val="0"/>
                  <w:marTop w:val="0"/>
                  <w:marBottom w:val="0"/>
                  <w:divBdr>
                    <w:top w:val="none" w:sz="0" w:space="0" w:color="auto"/>
                    <w:left w:val="none" w:sz="0" w:space="0" w:color="auto"/>
                    <w:bottom w:val="none" w:sz="0" w:space="0" w:color="auto"/>
                    <w:right w:val="none" w:sz="0" w:space="0" w:color="auto"/>
                  </w:divBdr>
                </w:div>
                <w:div w:id="1516965694">
                  <w:marLeft w:val="0"/>
                  <w:marRight w:val="0"/>
                  <w:marTop w:val="0"/>
                  <w:marBottom w:val="0"/>
                  <w:divBdr>
                    <w:top w:val="none" w:sz="0" w:space="0" w:color="auto"/>
                    <w:left w:val="none" w:sz="0" w:space="0" w:color="auto"/>
                    <w:bottom w:val="none" w:sz="0" w:space="0" w:color="auto"/>
                    <w:right w:val="none" w:sz="0" w:space="0" w:color="auto"/>
                  </w:divBdr>
                </w:div>
                <w:div w:id="978850366">
                  <w:marLeft w:val="0"/>
                  <w:marRight w:val="0"/>
                  <w:marTop w:val="0"/>
                  <w:marBottom w:val="0"/>
                  <w:divBdr>
                    <w:top w:val="none" w:sz="0" w:space="0" w:color="auto"/>
                    <w:left w:val="none" w:sz="0" w:space="0" w:color="auto"/>
                    <w:bottom w:val="none" w:sz="0" w:space="0" w:color="auto"/>
                    <w:right w:val="none" w:sz="0" w:space="0" w:color="auto"/>
                  </w:divBdr>
                </w:div>
                <w:div w:id="1435008511">
                  <w:marLeft w:val="0"/>
                  <w:marRight w:val="0"/>
                  <w:marTop w:val="0"/>
                  <w:marBottom w:val="0"/>
                  <w:divBdr>
                    <w:top w:val="none" w:sz="0" w:space="0" w:color="auto"/>
                    <w:left w:val="none" w:sz="0" w:space="0" w:color="auto"/>
                    <w:bottom w:val="none" w:sz="0" w:space="0" w:color="auto"/>
                    <w:right w:val="none" w:sz="0" w:space="0" w:color="auto"/>
                  </w:divBdr>
                </w:div>
                <w:div w:id="1457334621">
                  <w:marLeft w:val="0"/>
                  <w:marRight w:val="0"/>
                  <w:marTop w:val="0"/>
                  <w:marBottom w:val="0"/>
                  <w:divBdr>
                    <w:top w:val="none" w:sz="0" w:space="0" w:color="auto"/>
                    <w:left w:val="none" w:sz="0" w:space="0" w:color="auto"/>
                    <w:bottom w:val="none" w:sz="0" w:space="0" w:color="auto"/>
                    <w:right w:val="none" w:sz="0" w:space="0" w:color="auto"/>
                  </w:divBdr>
                </w:div>
                <w:div w:id="1801261028">
                  <w:marLeft w:val="0"/>
                  <w:marRight w:val="0"/>
                  <w:marTop w:val="0"/>
                  <w:marBottom w:val="0"/>
                  <w:divBdr>
                    <w:top w:val="none" w:sz="0" w:space="0" w:color="auto"/>
                    <w:left w:val="none" w:sz="0" w:space="0" w:color="auto"/>
                    <w:bottom w:val="none" w:sz="0" w:space="0" w:color="auto"/>
                    <w:right w:val="none" w:sz="0" w:space="0" w:color="auto"/>
                  </w:divBdr>
                </w:div>
                <w:div w:id="819349035">
                  <w:marLeft w:val="0"/>
                  <w:marRight w:val="0"/>
                  <w:marTop w:val="0"/>
                  <w:marBottom w:val="0"/>
                  <w:divBdr>
                    <w:top w:val="none" w:sz="0" w:space="0" w:color="auto"/>
                    <w:left w:val="none" w:sz="0" w:space="0" w:color="auto"/>
                    <w:bottom w:val="none" w:sz="0" w:space="0" w:color="auto"/>
                    <w:right w:val="none" w:sz="0" w:space="0" w:color="auto"/>
                  </w:divBdr>
                </w:div>
                <w:div w:id="19459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5158" TargetMode="External"/><Relationship Id="rId13" Type="http://schemas.openxmlformats.org/officeDocument/2006/relationships/hyperlink" Target="https://www.b2b-center.ru/personal/payment_docs.html?type=guarantee_docs" TargetMode="External"/><Relationship Id="rId18" Type="http://schemas.openxmlformats.org/officeDocument/2006/relationships/hyperlink" Target="http://www.b2b-mrsk.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2b-mrsk.ru/popups/send_message.html?action=send&amp;to=121942" TargetMode="External"/><Relationship Id="rId12" Type="http://schemas.openxmlformats.org/officeDocument/2006/relationships/hyperlink" Target="http://www.b2b-mrsk.ru/market/view.html?id=720725&amp;action=gkpz_fields&amp;back_url=%2Fmarket%2Fview.html%3Fid%3D720725&amp;gkpz_trade_id=12022" TargetMode="External"/><Relationship Id="rId17" Type="http://schemas.openxmlformats.org/officeDocument/2006/relationships/hyperlink" Target="http://www.b2b-mrsk.ru/market/services_request.html?lot_type=1&amp;lot_id=720725" TargetMode="External"/><Relationship Id="rId2" Type="http://schemas.openxmlformats.org/officeDocument/2006/relationships/styles" Target="styles.xml"/><Relationship Id="rId16" Type="http://schemas.openxmlformats.org/officeDocument/2006/relationships/hyperlink" Target="http://www.b2b-mrsk.ru/market/view.html?id=720725&amp;action=signed_doc&amp;key=auction" TargetMode="External"/><Relationship Id="rId20" Type="http://schemas.openxmlformats.org/officeDocument/2006/relationships/hyperlink" Target="http://www.b2b-mrsk.ru/market/procedure_subscription.html?popup=1&amp;action=unsubscribe&amp;lot_type=4&amp;proc_id=720725&amp;hash=ee5446287bf024bf32a37ab6549c175a" TargetMode="External"/><Relationship Id="rId1" Type="http://schemas.openxmlformats.org/officeDocument/2006/relationships/numbering" Target="numbering.xml"/><Relationship Id="rId6" Type="http://schemas.openxmlformats.org/officeDocument/2006/relationships/hyperlink" Target="http://www.b2b-mrsk.ru/market/view.html?id=720725&amp;switch_price_both_view=1" TargetMode="External"/><Relationship Id="rId11" Type="http://schemas.openxmlformats.org/officeDocument/2006/relationships/hyperlink" Target="mailto:savchenko%40tumes.te.ru" TargetMode="External"/><Relationship Id="rId5" Type="http://schemas.openxmlformats.org/officeDocument/2006/relationships/hyperlink" Target="http://www.b2b-mrsk.ru/market/list.html?all=0&amp;bookmarks=0&amp;cat_id=42949128&amp;type=4" TargetMode="External"/><Relationship Id="rId15" Type="http://schemas.openxmlformats.org/officeDocument/2006/relationships/hyperlink" Target="http://www.b2b-mrsk.ru/market/view.html?id=720725&amp;action=signed_doc&amp;key=auction_docs" TargetMode="Externa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procedure_subscription.html?popup=1&amp;action=subscribe&amp;lot_type=4&amp;proc_id=720725&amp;hash=ee5446287bf024bf32a37ab6549c175a" TargetMode="External"/><Relationship Id="rId4" Type="http://schemas.openxmlformats.org/officeDocument/2006/relationships/webSettings" Target="webSettings.xml"/><Relationship Id="rId9" Type="http://schemas.openxmlformats.org/officeDocument/2006/relationships/hyperlink" Target="http://www.b2b-mrsk.ru/firms/filial-ao-tiumenenergo-tiumenskie-raspredelitelnye-seti/102383/" TargetMode="External"/><Relationship Id="rId14" Type="http://schemas.openxmlformats.org/officeDocument/2006/relationships/hyperlink" Target="http://www.b2b-mrsk.ru/download.html?file=file%2F101885041.zip&amp;title=%D0%97%D0%B0%D0%BA%D1%83%D0%BF%D0%BE%D1%87%D0%BD%D0%B0%D1%8F+%D0%B4%D0%BE%D0%BA%D1%83%D0%BC%D0%B5%D0%BD%D1%82%D0%B0%D1%86%D0%B8%D1%8F.zi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1446</Words>
  <Characters>8243</Characters>
  <Application>Microsoft Office Word</Application>
  <DocSecurity>0</DocSecurity>
  <Lines>68</Lines>
  <Paragraphs>19</Paragraphs>
  <ScaleCrop>false</ScaleCrop>
  <Company>ОАО "Тюменьэнерго"</Company>
  <LinksUpToDate>false</LinksUpToDate>
  <CharactersWithSpaces>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3</cp:revision>
  <dcterms:created xsi:type="dcterms:W3CDTF">2016-10-11T09:17:00Z</dcterms:created>
  <dcterms:modified xsi:type="dcterms:W3CDTF">2016-10-11T09:19:00Z</dcterms:modified>
</cp:coreProperties>
</file>