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42"/>
        <w:gridCol w:w="1863"/>
      </w:tblGrid>
      <w:tr w:rsidR="00A950E8" w:rsidRPr="00A950E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950E8" w:rsidRPr="00A950E8" w:rsidRDefault="00A950E8" w:rsidP="00A950E8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118282"/>
            <w:bookmarkEnd w:id="0"/>
            <w:r w:rsidRPr="00A950E8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A950E8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950E8" w:rsidRPr="00A950E8" w:rsidRDefault="00A950E8" w:rsidP="00A950E8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950E8">
              <w:rPr>
                <w:rFonts w:ascii="Arial" w:eastAsia="Times New Roman" w:hAnsi="Arial" w:cs="Arial"/>
                <w:lang w:eastAsia="ru-RU"/>
              </w:rPr>
              <w:t xml:space="preserve">24.03.2014 14:34 </w:t>
            </w:r>
          </w:p>
        </w:tc>
      </w:tr>
      <w:tr w:rsidR="00A950E8" w:rsidRPr="00A950E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50E8" w:rsidRPr="00A950E8" w:rsidRDefault="00A950E8" w:rsidP="00A950E8">
            <w:pPr>
              <w:shd w:val="clear" w:color="auto" w:fill="FFFDE4"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A950E8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A950E8">
              <w:rPr>
                <w:rFonts w:ascii="Arial" w:eastAsia="Times New Roman" w:hAnsi="Arial" w:cs="Arial"/>
                <w:lang w:eastAsia="ru-RU"/>
              </w:rPr>
              <w:br/>
              <w:t>26.03.2014 11:04</w:t>
            </w:r>
          </w:p>
          <w:p w:rsidR="00A950E8" w:rsidRPr="00A950E8" w:rsidRDefault="00A950E8" w:rsidP="00A950E8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A950E8">
              <w:rPr>
                <w:rFonts w:ascii="Arial" w:eastAsia="Times New Roman" w:hAnsi="Arial" w:cs="Arial"/>
                <w:lang w:eastAsia="ru-RU"/>
              </w:rPr>
              <w:t xml:space="preserve">Здравствуйте! В конкурсной документации </w:t>
            </w:r>
            <w:proofErr w:type="gramStart"/>
            <w:r w:rsidRPr="00A950E8">
              <w:rPr>
                <w:rFonts w:ascii="Arial" w:eastAsia="Times New Roman" w:hAnsi="Arial" w:cs="Arial"/>
                <w:lang w:eastAsia="ru-RU"/>
              </w:rPr>
              <w:t>указано</w:t>
            </w:r>
            <w:proofErr w:type="gramEnd"/>
            <w:r w:rsidRPr="00A950E8">
              <w:rPr>
                <w:rFonts w:ascii="Arial" w:eastAsia="Times New Roman" w:hAnsi="Arial" w:cs="Arial"/>
                <w:lang w:eastAsia="ru-RU"/>
              </w:rPr>
              <w:t xml:space="preserve"> что для участия в закупке необходимо соглашение о неустойке, внесение задатка и банковская гарантия. Прошу уточнить - это все вместе надо оформлять, или на выбор </w:t>
            </w:r>
            <w:proofErr w:type="gramStart"/>
            <w:r w:rsidRPr="00A950E8">
              <w:rPr>
                <w:rFonts w:ascii="Arial" w:eastAsia="Times New Roman" w:hAnsi="Arial" w:cs="Arial"/>
                <w:lang w:eastAsia="ru-RU"/>
              </w:rPr>
              <w:t>что то</w:t>
            </w:r>
            <w:proofErr w:type="gramEnd"/>
            <w:r w:rsidRPr="00A950E8">
              <w:rPr>
                <w:rFonts w:ascii="Arial" w:eastAsia="Times New Roman" w:hAnsi="Arial" w:cs="Arial"/>
                <w:lang w:eastAsia="ru-RU"/>
              </w:rPr>
              <w:t xml:space="preserve"> одно?</w:t>
            </w:r>
          </w:p>
        </w:tc>
      </w:tr>
      <w:tr w:rsidR="00A950E8" w:rsidRPr="00A950E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950E8" w:rsidRPr="00A950E8" w:rsidRDefault="00A950E8" w:rsidP="00A950E8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A950E8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950E8" w:rsidRPr="00A950E8" w:rsidRDefault="00A950E8" w:rsidP="00A950E8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950E8">
              <w:rPr>
                <w:rFonts w:ascii="Arial" w:eastAsia="Times New Roman" w:hAnsi="Arial" w:cs="Arial"/>
                <w:lang w:eastAsia="ru-RU"/>
              </w:rPr>
              <w:t>26.03.2014 11:03</w:t>
            </w:r>
          </w:p>
        </w:tc>
      </w:tr>
      <w:tr w:rsidR="00A950E8" w:rsidRPr="00A950E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50E8" w:rsidRPr="00A950E8" w:rsidRDefault="00A950E8" w:rsidP="00A950E8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A950E8">
              <w:rPr>
                <w:rFonts w:ascii="Arial" w:eastAsia="Times New Roman" w:hAnsi="Arial" w:cs="Arial"/>
                <w:lang w:eastAsia="ru-RU"/>
              </w:rPr>
              <w:t>В соответствии с п.19 Информационной карты Закупочной документации в качестве обеспечения Предложений на участие в процедуре запроса предложений необходимо перечислить задаток в размере не менее 3% от общей стоимости Предложения Участника закупки (с учетом налогов). Другие формы обеспечения на участие в закупке не предусмотрены.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0E8"/>
    <w:rsid w:val="002B35EF"/>
    <w:rsid w:val="00A55166"/>
    <w:rsid w:val="00A950E8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950E8"/>
  </w:style>
  <w:style w:type="character" w:customStyle="1" w:styleId="aux1">
    <w:name w:val="aux1"/>
    <w:basedOn w:val="a0"/>
    <w:rsid w:val="00A950E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0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537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OAO 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2014-03-26T07:19:00Z</dcterms:created>
  <dcterms:modified xsi:type="dcterms:W3CDTF">2014-03-26T07:20:00Z</dcterms:modified>
</cp:coreProperties>
</file>