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F86" w:rsidRPr="00A62F86" w:rsidRDefault="00A62F86" w:rsidP="00A62F86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62F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296503. Открытый запрос предложений на право заключения договора </w:t>
      </w:r>
      <w:proofErr w:type="gramStart"/>
      <w:r w:rsidRPr="00A62F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по</w:t>
      </w:r>
      <w:proofErr w:type="gramEnd"/>
      <w:r w:rsidRPr="00A62F86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A62F86" w:rsidRPr="00A62F86" w:rsidRDefault="00A62F86" w:rsidP="00A62F8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2F86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30.10.2013 в 14:15 по московскому времени  </w:t>
      </w:r>
      <w:r w:rsidRPr="00A62F86">
        <w:rPr>
          <w:rFonts w:ascii="Arial" w:eastAsia="Times New Roman" w:hAnsi="Arial" w:cs="Arial"/>
          <w:color w:val="FF0000"/>
          <w:sz w:val="18"/>
          <w:lang w:eastAsia="ru-RU"/>
        </w:rPr>
        <w:t>(через 13 суток, 47 минут и 49 секунд)</w:t>
      </w:r>
      <w:r w:rsidRPr="00A62F86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A62F86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A62F86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A62F86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A62F86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A62F86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A62F86" w:rsidRPr="00A62F86">
        <w:trPr>
          <w:tblCellSpacing w:w="0" w:type="dxa"/>
        </w:trPr>
        <w:tc>
          <w:tcPr>
            <w:tcW w:w="0" w:type="auto"/>
            <w:hideMark/>
          </w:tcPr>
          <w:p w:rsidR="00A62F86" w:rsidRPr="00A62F86" w:rsidRDefault="00A62F86" w:rsidP="00A62F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A62F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Извещение</w:t>
              </w:r>
            </w:hyperlink>
          </w:p>
          <w:p w:rsidR="00A62F86" w:rsidRPr="00A62F86" w:rsidRDefault="00A62F86" w:rsidP="00A62F86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A62F86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Запросы разъяснений - 2</w:t>
            </w:r>
          </w:p>
          <w:p w:rsidR="00A62F86" w:rsidRPr="00A62F86" w:rsidRDefault="00A62F86" w:rsidP="00A62F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A62F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A62F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2F86" w:rsidRPr="00A62F86" w:rsidRDefault="00A62F86" w:rsidP="00A62F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A62F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A62F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- 4</w:t>
            </w:r>
          </w:p>
          <w:p w:rsidR="00A62F86" w:rsidRPr="00A62F86" w:rsidRDefault="00A62F86" w:rsidP="00A62F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A62F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A62F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A62F86" w:rsidRPr="00A62F86" w:rsidRDefault="00A62F86" w:rsidP="00A62F8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A62F8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A62F86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- 196</w:t>
            </w:r>
          </w:p>
        </w:tc>
      </w:tr>
    </w:tbl>
    <w:p w:rsidR="00A62F86" w:rsidRPr="00A62F86" w:rsidRDefault="00A62F86" w:rsidP="00A62F86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A62F86">
        <w:rPr>
          <w:rFonts w:ascii="Arial" w:eastAsia="Times New Roman" w:hAnsi="Arial" w:cs="Arial"/>
          <w:sz w:val="18"/>
          <w:szCs w:val="18"/>
          <w:lang w:eastAsia="ru-RU"/>
        </w:rPr>
        <w:br/>
      </w:r>
      <w:hyperlink r:id="rId9" w:history="1">
        <w:r w:rsidRPr="00A62F86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A62F86" w:rsidRPr="00A62F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61"/>
              <w:gridCol w:w="7594"/>
            </w:tblGrid>
            <w:tr w:rsidR="00A62F86" w:rsidRPr="00A62F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96548"/>
                  <w:bookmarkEnd w:id="0"/>
                  <w:r w:rsidRPr="00A62F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0" w:history="1"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Семенов Владимир Анатольевич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2" w:history="1"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ПермГРЭСтеплоавтоматика</w:t>
                    </w:r>
                    <w:proofErr w:type="spellEnd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17.10.2013 11:10 </w:t>
                  </w:r>
                </w:p>
              </w:tc>
            </w:tr>
            <w:tr w:rsidR="00A62F86" w:rsidRPr="00A62F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разделе 4 Технического задания говорится о необходимости произвести замену старого оборудования на новое. В то же время в дефектных ведомостях работы по демонтажу существующего оборудования отсутствуют.</w:t>
                  </w: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Включать ли в сметные расчёты работы по демонтажу старого оборудования, или выполнение этих работ будет организовано как-то иначе?</w:t>
                  </w:r>
                </w:p>
              </w:tc>
            </w:tr>
            <w:tr w:rsidR="00A62F86" w:rsidRPr="00A62F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A62F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tgtFrame="_blank" w:tooltip="Отправить личное сообщение" w:history="1">
                    <w:proofErr w:type="spellStart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17.10.2013 13:23</w:t>
                  </w:r>
                </w:p>
              </w:tc>
            </w:tr>
            <w:tr w:rsidR="00A62F86" w:rsidRPr="00A62F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Демонтаж старого оборудования включать.</w:t>
                  </w:r>
                </w:p>
              </w:tc>
            </w:tr>
          </w:tbl>
          <w:p w:rsidR="00A62F86" w:rsidRPr="00A62F86" w:rsidRDefault="00A62F86" w:rsidP="00A62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62F86" w:rsidRPr="00A62F8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1761"/>
              <w:gridCol w:w="7594"/>
            </w:tblGrid>
            <w:tr w:rsidR="00A62F86" w:rsidRPr="00A62F8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6555"/>
                  <w:bookmarkEnd w:id="1"/>
                  <w:r w:rsidRPr="00A62F8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15" w:history="1"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Семенов Владимир Анатольевич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17" w:history="1"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</w:t>
                    </w:r>
                    <w:proofErr w:type="spellStart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ПермГРЭСтеплоавтоматика</w:t>
                    </w:r>
                    <w:proofErr w:type="spellEnd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17.10.2013 11:36 </w:t>
                  </w:r>
                </w:p>
              </w:tc>
            </w:tr>
            <w:tr w:rsidR="00A62F86" w:rsidRPr="00A62F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Работы должны быть выполнены по существующему проекту, или проект должен разработать исполнитель?</w:t>
                  </w: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 соответствии с ТЗ подрядчик должен произвести поставку всех комплектующих, однако в дефектных ведомостях тип оборудования указан не везде либо не полностью.</w:t>
                  </w: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Если проект системы существует, просим предоставить спецификацию оборудования и материалов, поставляемых подрядчиком.</w:t>
                  </w:r>
                </w:p>
              </w:tc>
            </w:tr>
            <w:tr w:rsidR="00A62F86" w:rsidRPr="00A62F8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A62F8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tooltip="Отправить личное сообщение" w:history="1">
                    <w:proofErr w:type="spellStart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Бован</w:t>
                    </w:r>
                    <w:proofErr w:type="spellEnd"/>
                    <w:r w:rsidRPr="00A62F8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Степан Федорович</w:t>
                    </w:r>
                  </w:hyperlink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17.10.2013 13:26</w:t>
                  </w:r>
                </w:p>
              </w:tc>
            </w:tr>
            <w:tr w:rsidR="00A62F86" w:rsidRPr="00A62F8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62F86" w:rsidRPr="00A62F86" w:rsidRDefault="00A62F86" w:rsidP="00A62F8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Рабочий проект должен разработать исполнитель согласно новых НТД</w:t>
                  </w:r>
                  <w:proofErr w:type="gramStart"/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</w:t>
                  </w:r>
                  <w:proofErr w:type="gramEnd"/>
                  <w:r w:rsidRPr="00A62F8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 правило исполнители работают с уже определенными производителями, на наших объектах в основном оборудование Болид.</w:t>
                  </w:r>
                </w:p>
              </w:tc>
            </w:tr>
          </w:tbl>
          <w:p w:rsidR="00A62F86" w:rsidRPr="00A62F86" w:rsidRDefault="00A62F86" w:rsidP="00A62F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C1EB6" w:rsidRDefault="008C1EB6"/>
    <w:sectPr w:rsidR="008C1EB6" w:rsidSect="008C1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5CBD"/>
    <w:rsid w:val="00146339"/>
    <w:rsid w:val="004D5CBD"/>
    <w:rsid w:val="008C1EB6"/>
    <w:rsid w:val="00A62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B6"/>
  </w:style>
  <w:style w:type="paragraph" w:styleId="1">
    <w:name w:val="heading 1"/>
    <w:basedOn w:val="a"/>
    <w:link w:val="10"/>
    <w:uiPriority w:val="9"/>
    <w:qFormat/>
    <w:rsid w:val="00A62F86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D5CBD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4D5CBD"/>
  </w:style>
  <w:style w:type="character" w:customStyle="1" w:styleId="10">
    <w:name w:val="Заголовок 1 Знак"/>
    <w:basedOn w:val="a0"/>
    <w:link w:val="1"/>
    <w:uiPriority w:val="9"/>
    <w:rsid w:val="00A62F86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A62F86"/>
    <w:rPr>
      <w:strike w:val="0"/>
      <w:dstrike w:val="0"/>
      <w:color w:val="1C50A4"/>
      <w:u w:val="none"/>
      <w:effect w:val="none"/>
    </w:rPr>
  </w:style>
  <w:style w:type="paragraph" w:styleId="a5">
    <w:name w:val="Normal (Web)"/>
    <w:basedOn w:val="a"/>
    <w:uiPriority w:val="99"/>
    <w:semiHidden/>
    <w:unhideWhenUsed/>
    <w:rsid w:val="00A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A62F86"/>
    <w:rPr>
      <w:color w:val="FF0000"/>
    </w:rPr>
  </w:style>
  <w:style w:type="paragraph" w:styleId="a6">
    <w:name w:val="Document Map"/>
    <w:basedOn w:val="a"/>
    <w:link w:val="a7"/>
    <w:uiPriority w:val="99"/>
    <w:semiHidden/>
    <w:unhideWhenUsed/>
    <w:rsid w:val="00A62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A62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74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1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61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30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412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1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96503&amp;action=statistics" TargetMode="External"/><Relationship Id="rId13" Type="http://schemas.openxmlformats.org/officeDocument/2006/relationships/hyperlink" Target="http://www.b2b-mrsk.ru/market/view.html?id=296503&amp;action=explanation" TargetMode="External"/><Relationship Id="rId18" Type="http://schemas.openxmlformats.org/officeDocument/2006/relationships/hyperlink" Target="http://www.b2b-mrsk.ru/market/view.html?id=296503&amp;action=explana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b2b-mrsk.ru/market/view.html?id=296503&amp;action=bet_fields" TargetMode="External"/><Relationship Id="rId12" Type="http://schemas.openxmlformats.org/officeDocument/2006/relationships/hyperlink" Target="http://www.b2b-mrsk.ru/firms/view_firm.html?id=2223" TargetMode="External"/><Relationship Id="rId17" Type="http://schemas.openxmlformats.org/officeDocument/2006/relationships/hyperlink" Target="http://www.b2b-mrsk.ru/firms/view_firm.html?id=22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2942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6503&amp;action=registered" TargetMode="External"/><Relationship Id="rId11" Type="http://schemas.openxmlformats.org/officeDocument/2006/relationships/hyperlink" Target="http://www.b2b-mrsk.ru/popups/send_message.html?action=send&amp;to=2942" TargetMode="External"/><Relationship Id="rId5" Type="http://schemas.openxmlformats.org/officeDocument/2006/relationships/hyperlink" Target="http://www.b2b-mrsk.ru/market/view.html?id=296503&amp;action=invitations" TargetMode="External"/><Relationship Id="rId15" Type="http://schemas.openxmlformats.org/officeDocument/2006/relationships/hyperlink" Target="http://www.b2b-mrsk.ru/market/view.html?action=explanation&amp;id=296503&amp;doexpl=answer&amp;expl_id=96555" TargetMode="External"/><Relationship Id="rId10" Type="http://schemas.openxmlformats.org/officeDocument/2006/relationships/hyperlink" Target="http://www.b2b-mrsk.ru/market/view.html?action=explanation&amp;id=296503&amp;doexpl=answer&amp;expl_id=96548" TargetMode="External"/><Relationship Id="rId19" Type="http://schemas.openxmlformats.org/officeDocument/2006/relationships/hyperlink" Target="http://www.b2b-mrsk.ru/popups/send_message.html?action=send&amp;to=53793" TargetMode="External"/><Relationship Id="rId4" Type="http://schemas.openxmlformats.org/officeDocument/2006/relationships/hyperlink" Target="http://www.b2b-mrsk.ru/market/view.html?id=296503" TargetMode="External"/><Relationship Id="rId9" Type="http://schemas.openxmlformats.org/officeDocument/2006/relationships/hyperlink" Target="http://www.b2b-mrsk.ru/market/view.html?action=explanation&amp;id=296503&amp;doexpl=information" TargetMode="External"/><Relationship Id="rId14" Type="http://schemas.openxmlformats.org/officeDocument/2006/relationships/hyperlink" Target="http://www.b2b-mrsk.ru/popups/send_message.html?action=send&amp;to=53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2862</Characters>
  <Application>Microsoft Office Word</Application>
  <DocSecurity>0</DocSecurity>
  <Lines>23</Lines>
  <Paragraphs>6</Paragraphs>
  <ScaleCrop>false</ScaleCrop>
  <Company>NES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2013-10-17T07:41:00Z</dcterms:created>
  <dcterms:modified xsi:type="dcterms:W3CDTF">2013-10-17T09:27:00Z</dcterms:modified>
</cp:coreProperties>
</file>