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48" w:type="pct"/>
        <w:tblInd w:w="84" w:type="dxa"/>
        <w:tblLayout w:type="fixed"/>
        <w:tblCellMar>
          <w:left w:w="0" w:type="dxa"/>
          <w:right w:w="0" w:type="dxa"/>
        </w:tblCellMar>
        <w:tblLook w:val="04A0" w:firstRow="1" w:lastRow="0" w:firstColumn="1" w:lastColumn="0" w:noHBand="0" w:noVBand="1"/>
      </w:tblPr>
      <w:tblGrid>
        <w:gridCol w:w="3049"/>
        <w:gridCol w:w="7255"/>
      </w:tblGrid>
      <w:tr w:rsidR="00E21BC4" w:rsidRPr="00085242" w:rsidTr="0075232C">
        <w:trPr>
          <w:trHeight w:val="475"/>
        </w:trPr>
        <w:tc>
          <w:tcPr>
            <w:tcW w:w="3049" w:type="dxa"/>
            <w:vMerge w:val="restart"/>
            <w:shd w:val="clear" w:color="auto" w:fill="auto"/>
            <w:vAlign w:val="center"/>
            <w:hideMark/>
          </w:tcPr>
          <w:p w:rsidR="00E21BC4" w:rsidRPr="00085242" w:rsidRDefault="0075232C" w:rsidP="00EB53E6">
            <w:pPr>
              <w:pStyle w:val="--7"/>
              <w:ind w:firstLine="0"/>
            </w:pPr>
            <w:r w:rsidRPr="00085242">
              <w:rPr>
                <w:noProof/>
              </w:rPr>
              <w:drawing>
                <wp:inline distT="0" distB="0" distL="0" distR="0" wp14:anchorId="0026BA15" wp14:editId="68BD585F">
                  <wp:extent cx="1558290" cy="612140"/>
                  <wp:effectExtent l="0" t="0" r="381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8290" cy="612140"/>
                          </a:xfrm>
                          <a:prstGeom prst="rect">
                            <a:avLst/>
                          </a:prstGeom>
                          <a:noFill/>
                          <a:ln>
                            <a:noFill/>
                          </a:ln>
                        </pic:spPr>
                      </pic:pic>
                    </a:graphicData>
                  </a:graphic>
                </wp:inline>
              </w:drawing>
            </w:r>
          </w:p>
        </w:tc>
        <w:tc>
          <w:tcPr>
            <w:tcW w:w="7255" w:type="dxa"/>
            <w:tcBorders>
              <w:top w:val="nil"/>
              <w:left w:val="nil"/>
              <w:bottom w:val="single" w:sz="4" w:space="0" w:color="auto"/>
              <w:right w:val="nil"/>
            </w:tcBorders>
            <w:shd w:val="clear" w:color="auto" w:fill="auto"/>
            <w:vAlign w:val="center"/>
          </w:tcPr>
          <w:p w:rsidR="00E21BC4" w:rsidRPr="00085242" w:rsidRDefault="00E21BC4" w:rsidP="00F1089B">
            <w:pPr>
              <w:pStyle w:val="8114"/>
              <w:spacing w:line="240" w:lineRule="auto"/>
              <w:rPr>
                <w:rFonts w:ascii="Times New Roman" w:hAnsi="Times New Roman"/>
                <w:b w:val="0"/>
                <w:szCs w:val="28"/>
              </w:rPr>
            </w:pPr>
            <w:r w:rsidRPr="00085242">
              <w:rPr>
                <w:rFonts w:ascii="Times New Roman" w:hAnsi="Times New Roman"/>
                <w:b w:val="0"/>
                <w:szCs w:val="28"/>
              </w:rPr>
              <w:t>Общество с ограниченной ответственностью</w:t>
            </w:r>
          </w:p>
          <w:p w:rsidR="00E21BC4" w:rsidRPr="00085242" w:rsidRDefault="00E21BC4" w:rsidP="00F1089B">
            <w:pPr>
              <w:pStyle w:val="8114"/>
              <w:spacing w:line="240" w:lineRule="auto"/>
              <w:rPr>
                <w:b w:val="0"/>
                <w:bCs/>
                <w:sz w:val="32"/>
                <w:szCs w:val="32"/>
              </w:rPr>
            </w:pPr>
            <w:r w:rsidRPr="00085242">
              <w:rPr>
                <w:rFonts w:ascii="Times New Roman" w:hAnsi="Times New Roman"/>
                <w:sz w:val="32"/>
                <w:szCs w:val="32"/>
              </w:rPr>
              <w:t>«ВологдаЭнергоКомплекс»</w:t>
            </w:r>
          </w:p>
        </w:tc>
      </w:tr>
      <w:tr w:rsidR="00E21BC4" w:rsidRPr="00085242" w:rsidTr="00E21BC4">
        <w:trPr>
          <w:trHeight w:val="475"/>
        </w:trPr>
        <w:tc>
          <w:tcPr>
            <w:tcW w:w="3049" w:type="dxa"/>
            <w:vMerge/>
            <w:shd w:val="clear" w:color="auto" w:fill="auto"/>
            <w:vAlign w:val="center"/>
            <w:hideMark/>
          </w:tcPr>
          <w:p w:rsidR="00E21BC4" w:rsidRPr="00085242" w:rsidRDefault="00E21BC4" w:rsidP="00DE39E6">
            <w:pPr>
              <w:rPr>
                <w:b/>
                <w:bCs/>
                <w:sz w:val="28"/>
                <w:szCs w:val="28"/>
              </w:rPr>
            </w:pPr>
          </w:p>
        </w:tc>
        <w:tc>
          <w:tcPr>
            <w:tcW w:w="7255" w:type="dxa"/>
            <w:tcBorders>
              <w:top w:val="single" w:sz="4" w:space="0" w:color="auto"/>
              <w:left w:val="nil"/>
              <w:bottom w:val="nil"/>
              <w:right w:val="nil"/>
            </w:tcBorders>
            <w:shd w:val="clear" w:color="auto" w:fill="auto"/>
            <w:vAlign w:val="center"/>
          </w:tcPr>
          <w:p w:rsidR="00E21BC4" w:rsidRPr="00085242" w:rsidRDefault="00E21BC4" w:rsidP="00F1089B">
            <w:pPr>
              <w:jc w:val="center"/>
            </w:pPr>
            <w:r w:rsidRPr="00085242">
              <w:t>160022, РФ, Вологодская область, город Вологда, Пошехонское шоссе, дом 18</w:t>
            </w:r>
          </w:p>
          <w:p w:rsidR="00E21BC4" w:rsidRPr="00085242" w:rsidRDefault="00E21BC4" w:rsidP="00F1089B">
            <w:pPr>
              <w:jc w:val="center"/>
            </w:pPr>
            <w:r w:rsidRPr="00085242">
              <w:t>Телефон (8172) 71-53-13 Факс (8172) 71-53-74</w:t>
            </w:r>
          </w:p>
          <w:p w:rsidR="00E21BC4" w:rsidRPr="00085242" w:rsidRDefault="002F3730" w:rsidP="00F1089B">
            <w:pPr>
              <w:jc w:val="center"/>
              <w:rPr>
                <w:b/>
                <w:szCs w:val="28"/>
              </w:rPr>
            </w:pPr>
            <w:hyperlink r:id="rId10" w:history="1">
              <w:r w:rsidR="00E21BC4" w:rsidRPr="00085242">
                <w:rPr>
                  <w:lang w:val="en-US"/>
                </w:rPr>
                <w:t>e</w:t>
              </w:r>
              <w:r w:rsidR="00E21BC4" w:rsidRPr="00085242">
                <w:t>-</w:t>
              </w:r>
              <w:r w:rsidR="00E21BC4" w:rsidRPr="00085242">
                <w:rPr>
                  <w:lang w:val="en-US"/>
                </w:rPr>
                <w:t>mail</w:t>
              </w:r>
            </w:hyperlink>
            <w:r w:rsidR="00E21BC4" w:rsidRPr="00085242">
              <w:t xml:space="preserve">: </w:t>
            </w:r>
            <w:hyperlink r:id="rId11" w:history="1">
              <w:r w:rsidR="00E21BC4" w:rsidRPr="00085242">
                <w:rPr>
                  <w:lang w:val="en-US"/>
                </w:rPr>
                <w:t>info</w:t>
              </w:r>
              <w:r w:rsidR="00E21BC4" w:rsidRPr="00085242">
                <w:t>@</w:t>
              </w:r>
              <w:proofErr w:type="spellStart"/>
              <w:r w:rsidR="00E21BC4" w:rsidRPr="00085242">
                <w:rPr>
                  <w:lang w:val="en-US"/>
                </w:rPr>
                <w:t>ec</w:t>
              </w:r>
              <w:proofErr w:type="spellEnd"/>
              <w:r w:rsidR="00E21BC4" w:rsidRPr="00085242">
                <w:t>35.</w:t>
              </w:r>
              <w:proofErr w:type="spellStart"/>
              <w:r w:rsidR="00E21BC4" w:rsidRPr="00085242">
                <w:rPr>
                  <w:lang w:val="en-US"/>
                </w:rPr>
                <w:t>ru</w:t>
              </w:r>
              <w:proofErr w:type="spellEnd"/>
            </w:hyperlink>
          </w:p>
        </w:tc>
      </w:tr>
      <w:tr w:rsidR="00E21BC4" w:rsidRPr="00085242" w:rsidTr="00E21BC4">
        <w:trPr>
          <w:trHeight w:val="475"/>
        </w:trPr>
        <w:tc>
          <w:tcPr>
            <w:tcW w:w="10304" w:type="dxa"/>
            <w:gridSpan w:val="2"/>
            <w:shd w:val="clear" w:color="auto" w:fill="auto"/>
            <w:vAlign w:val="center"/>
            <w:hideMark/>
          </w:tcPr>
          <w:p w:rsidR="00E21BC4" w:rsidRPr="00085242" w:rsidRDefault="00E21BC4" w:rsidP="00DE39E6">
            <w:pPr>
              <w:pStyle w:val="8114"/>
              <w:spacing w:line="240" w:lineRule="auto"/>
              <w:rPr>
                <w:rFonts w:ascii="Times New Roman" w:hAnsi="Times New Roman"/>
                <w:b w:val="0"/>
                <w:sz w:val="24"/>
              </w:rPr>
            </w:pPr>
            <w:r w:rsidRPr="00085242">
              <w:rPr>
                <w:rFonts w:ascii="Times New Roman" w:hAnsi="Times New Roman"/>
                <w:b w:val="0"/>
                <w:sz w:val="24"/>
              </w:rPr>
              <w:t>Свидетельство о допуске к определенному виду или видам работ, которые оказывают влияние на безопасность объектов капитального строительства №2276 от 26 сентября 2014 г.</w:t>
            </w:r>
          </w:p>
        </w:tc>
      </w:tr>
    </w:tbl>
    <w:p w:rsidR="00397813" w:rsidRPr="00085242" w:rsidRDefault="00397813" w:rsidP="00397813">
      <w:pPr>
        <w:spacing w:line="360" w:lineRule="auto"/>
        <w:ind w:left="284"/>
        <w:contextualSpacing/>
        <w:jc w:val="center"/>
        <w:rPr>
          <w:noProof/>
        </w:rPr>
      </w:pPr>
    </w:p>
    <w:tbl>
      <w:tblPr>
        <w:tblStyle w:val="aff0"/>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459"/>
        <w:gridCol w:w="8652"/>
      </w:tblGrid>
      <w:tr w:rsidR="00085242" w:rsidRPr="003E3D71" w:rsidTr="00F1089B">
        <w:tc>
          <w:tcPr>
            <w:tcW w:w="1350" w:type="dxa"/>
          </w:tcPr>
          <w:p w:rsidR="00085242" w:rsidRPr="003D3545" w:rsidRDefault="00085242" w:rsidP="00C6308D">
            <w:pPr>
              <w:rPr>
                <w:bCs/>
                <w:sz w:val="24"/>
                <w:szCs w:val="24"/>
                <w:lang w:val="en-US"/>
              </w:rPr>
            </w:pPr>
            <w:r w:rsidRPr="003D3545">
              <w:rPr>
                <w:b/>
                <w:bCs/>
                <w:sz w:val="24"/>
                <w:szCs w:val="24"/>
              </w:rPr>
              <w:t>Заказчик</w:t>
            </w:r>
          </w:p>
        </w:tc>
        <w:tc>
          <w:tcPr>
            <w:tcW w:w="459" w:type="dxa"/>
          </w:tcPr>
          <w:p w:rsidR="00085242" w:rsidRDefault="00085242" w:rsidP="00C6308D">
            <w:pPr>
              <w:jc w:val="center"/>
              <w:rPr>
                <w:bCs/>
                <w:sz w:val="28"/>
                <w:szCs w:val="28"/>
                <w:lang w:val="en-US"/>
              </w:rPr>
            </w:pPr>
            <w:r>
              <w:rPr>
                <w:bCs/>
                <w:sz w:val="28"/>
                <w:szCs w:val="28"/>
                <w:lang w:val="en-US"/>
              </w:rPr>
              <w:t>–</w:t>
            </w:r>
          </w:p>
        </w:tc>
        <w:tc>
          <w:tcPr>
            <w:tcW w:w="8652" w:type="dxa"/>
          </w:tcPr>
          <w:p w:rsidR="00085242" w:rsidRPr="003D3545" w:rsidRDefault="00085242" w:rsidP="003E1393">
            <w:pPr>
              <w:rPr>
                <w:bCs/>
                <w:sz w:val="28"/>
                <w:szCs w:val="28"/>
              </w:rPr>
            </w:pPr>
            <w:r w:rsidRPr="005B625C">
              <w:rPr>
                <w:b/>
                <w:sz w:val="24"/>
                <w:szCs w:val="24"/>
              </w:rPr>
              <w:t xml:space="preserve">филиал АО «Тюменьэнерго» </w:t>
            </w:r>
            <w:r w:rsidR="003E1393">
              <w:rPr>
                <w:b/>
                <w:sz w:val="24"/>
                <w:szCs w:val="24"/>
              </w:rPr>
              <w:t>Энергокомплекс</w:t>
            </w:r>
          </w:p>
        </w:tc>
      </w:tr>
    </w:tbl>
    <w:p w:rsidR="00397813" w:rsidRPr="003E3D71" w:rsidRDefault="00397813" w:rsidP="00397813">
      <w:pPr>
        <w:suppressAutoHyphens/>
        <w:spacing w:line="360" w:lineRule="auto"/>
        <w:contextualSpacing/>
        <w:jc w:val="center"/>
        <w:rPr>
          <w:bCs/>
          <w:highlight w:val="yellow"/>
        </w:rPr>
      </w:pPr>
    </w:p>
    <w:p w:rsidR="00397813" w:rsidRPr="003E3D71" w:rsidRDefault="00397813" w:rsidP="00397813">
      <w:pPr>
        <w:suppressAutoHyphens/>
        <w:spacing w:line="360" w:lineRule="auto"/>
        <w:contextualSpacing/>
        <w:jc w:val="center"/>
        <w:rPr>
          <w:bCs/>
          <w:highlight w:val="yellow"/>
        </w:rPr>
      </w:pPr>
    </w:p>
    <w:tbl>
      <w:tblPr>
        <w:tblW w:w="10456" w:type="dxa"/>
        <w:tblLook w:val="04A0" w:firstRow="1" w:lastRow="0" w:firstColumn="1" w:lastColumn="0" w:noHBand="0" w:noVBand="1"/>
      </w:tblPr>
      <w:tblGrid>
        <w:gridCol w:w="10456"/>
      </w:tblGrid>
      <w:tr w:rsidR="00397813" w:rsidRPr="003E3D71" w:rsidTr="00DE39E6">
        <w:trPr>
          <w:trHeight w:val="1092"/>
        </w:trPr>
        <w:tc>
          <w:tcPr>
            <w:tcW w:w="10456" w:type="dxa"/>
            <w:shd w:val="clear" w:color="auto" w:fill="auto"/>
            <w:vAlign w:val="center"/>
            <w:hideMark/>
          </w:tcPr>
          <w:p w:rsidR="003E1393" w:rsidRDefault="003E1393" w:rsidP="00DE39E6">
            <w:pPr>
              <w:jc w:val="center"/>
              <w:rPr>
                <w:b/>
                <w:sz w:val="36"/>
                <w:szCs w:val="36"/>
              </w:rPr>
            </w:pPr>
            <w:r w:rsidRPr="003E1393">
              <w:rPr>
                <w:b/>
                <w:sz w:val="36"/>
                <w:szCs w:val="36"/>
              </w:rPr>
              <w:t xml:space="preserve">Расширение просек </w:t>
            </w:r>
            <w:proofErr w:type="gramStart"/>
            <w:r w:rsidRPr="003E1393">
              <w:rPr>
                <w:b/>
                <w:sz w:val="36"/>
                <w:szCs w:val="36"/>
              </w:rPr>
              <w:t>ВЛ</w:t>
            </w:r>
            <w:proofErr w:type="gramEnd"/>
            <w:r w:rsidRPr="003E1393">
              <w:rPr>
                <w:b/>
                <w:sz w:val="36"/>
                <w:szCs w:val="36"/>
              </w:rPr>
              <w:t xml:space="preserve"> 110 кВ до требований ПУЭ 7-е издание филиала Энергокомплекс площадью 90,2 га</w:t>
            </w:r>
          </w:p>
          <w:p w:rsidR="006A5490" w:rsidRDefault="006A5490" w:rsidP="006A5490">
            <w:pPr>
              <w:jc w:val="center"/>
              <w:rPr>
                <w:b/>
                <w:sz w:val="36"/>
                <w:szCs w:val="36"/>
              </w:rPr>
            </w:pPr>
          </w:p>
          <w:p w:rsidR="006A5490" w:rsidRPr="000A03C3" w:rsidRDefault="00924413" w:rsidP="006A5490">
            <w:pPr>
              <w:jc w:val="center"/>
              <w:rPr>
                <w:b/>
                <w:sz w:val="36"/>
                <w:szCs w:val="36"/>
              </w:rPr>
            </w:pPr>
            <w:proofErr w:type="gramStart"/>
            <w:r w:rsidRPr="00924413">
              <w:rPr>
                <w:b/>
                <w:sz w:val="36"/>
                <w:szCs w:val="36"/>
              </w:rPr>
              <w:t>Высоковольтная</w:t>
            </w:r>
            <w:proofErr w:type="gramEnd"/>
            <w:r w:rsidRPr="00924413">
              <w:rPr>
                <w:b/>
                <w:sz w:val="36"/>
                <w:szCs w:val="36"/>
              </w:rPr>
              <w:t xml:space="preserve"> линия-110 </w:t>
            </w:r>
            <w:proofErr w:type="spellStart"/>
            <w:r w:rsidRPr="00924413">
              <w:rPr>
                <w:b/>
                <w:sz w:val="36"/>
                <w:szCs w:val="36"/>
              </w:rPr>
              <w:t>кВ</w:t>
            </w:r>
            <w:proofErr w:type="spellEnd"/>
            <w:r w:rsidRPr="00924413">
              <w:rPr>
                <w:b/>
                <w:sz w:val="36"/>
                <w:szCs w:val="36"/>
              </w:rPr>
              <w:t xml:space="preserve"> «Белоярская - </w:t>
            </w:r>
            <w:proofErr w:type="spellStart"/>
            <w:r w:rsidRPr="00924413">
              <w:rPr>
                <w:b/>
                <w:sz w:val="36"/>
                <w:szCs w:val="36"/>
              </w:rPr>
              <w:t>Амня</w:t>
            </w:r>
            <w:proofErr w:type="spellEnd"/>
            <w:r w:rsidRPr="00924413">
              <w:rPr>
                <w:b/>
                <w:sz w:val="36"/>
                <w:szCs w:val="36"/>
              </w:rPr>
              <w:t>»</w:t>
            </w:r>
          </w:p>
          <w:p w:rsidR="00397813" w:rsidRPr="003E3D71" w:rsidRDefault="00397813" w:rsidP="00DE39E6">
            <w:pPr>
              <w:jc w:val="center"/>
              <w:rPr>
                <w:b/>
                <w:bCs/>
                <w:sz w:val="40"/>
                <w:szCs w:val="40"/>
                <w:highlight w:val="yellow"/>
              </w:rPr>
            </w:pPr>
          </w:p>
        </w:tc>
      </w:tr>
      <w:tr w:rsidR="00397813" w:rsidRPr="003E3D71" w:rsidTr="00DE39E6">
        <w:trPr>
          <w:trHeight w:val="545"/>
        </w:trPr>
        <w:tc>
          <w:tcPr>
            <w:tcW w:w="10456" w:type="dxa"/>
            <w:shd w:val="clear" w:color="auto" w:fill="auto"/>
            <w:vAlign w:val="center"/>
          </w:tcPr>
          <w:p w:rsidR="00397813" w:rsidRPr="003E3D71" w:rsidRDefault="00085242" w:rsidP="00397813">
            <w:pPr>
              <w:jc w:val="center"/>
              <w:rPr>
                <w:b/>
                <w:sz w:val="40"/>
                <w:szCs w:val="40"/>
                <w:highlight w:val="yellow"/>
              </w:rPr>
            </w:pPr>
            <w:r>
              <w:rPr>
                <w:b/>
                <w:bCs/>
                <w:sz w:val="40"/>
                <w:szCs w:val="40"/>
              </w:rPr>
              <w:t>ПРОЕКТНАЯ ДОКУМЕНТАЦИЯ</w:t>
            </w:r>
          </w:p>
        </w:tc>
      </w:tr>
    </w:tbl>
    <w:p w:rsidR="00397813" w:rsidRPr="003E3D71" w:rsidRDefault="00397813" w:rsidP="00397813">
      <w:pPr>
        <w:tabs>
          <w:tab w:val="left" w:pos="284"/>
        </w:tabs>
        <w:suppressAutoHyphens/>
        <w:spacing w:line="360" w:lineRule="auto"/>
        <w:contextualSpacing/>
        <w:jc w:val="center"/>
        <w:rPr>
          <w:bCs/>
          <w:highlight w:val="yellow"/>
        </w:rPr>
      </w:pPr>
    </w:p>
    <w:tbl>
      <w:tblPr>
        <w:tblStyle w:val="aff0"/>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61"/>
      </w:tblGrid>
      <w:tr w:rsidR="00397813" w:rsidRPr="003E3D71" w:rsidTr="00DE39E6">
        <w:trPr>
          <w:trHeight w:val="754"/>
        </w:trPr>
        <w:tc>
          <w:tcPr>
            <w:tcW w:w="10461" w:type="dxa"/>
            <w:vAlign w:val="center"/>
          </w:tcPr>
          <w:p w:rsidR="00397813" w:rsidRPr="003E3D71" w:rsidRDefault="00397813" w:rsidP="00BD0AAB">
            <w:pPr>
              <w:pStyle w:val="aff3"/>
              <w:jc w:val="center"/>
              <w:rPr>
                <w:rFonts w:ascii="Times New Roman" w:hAnsi="Times New Roman"/>
                <w:b/>
                <w:bCs/>
                <w:sz w:val="28"/>
                <w:szCs w:val="28"/>
                <w:highlight w:val="yellow"/>
              </w:rPr>
            </w:pPr>
            <w:r w:rsidRPr="00085242">
              <w:rPr>
                <w:rFonts w:ascii="Times New Roman" w:hAnsi="Times New Roman"/>
                <w:b/>
                <w:bCs/>
                <w:sz w:val="28"/>
                <w:szCs w:val="28"/>
              </w:rPr>
              <w:t xml:space="preserve">Раздел </w:t>
            </w:r>
            <w:r w:rsidR="00BD0AAB">
              <w:rPr>
                <w:rFonts w:ascii="Times New Roman" w:hAnsi="Times New Roman"/>
                <w:b/>
                <w:bCs/>
                <w:sz w:val="28"/>
                <w:szCs w:val="28"/>
              </w:rPr>
              <w:t>1</w:t>
            </w:r>
            <w:r w:rsidRPr="00085242">
              <w:rPr>
                <w:rFonts w:ascii="Times New Roman" w:hAnsi="Times New Roman"/>
                <w:b/>
                <w:bCs/>
                <w:sz w:val="28"/>
                <w:szCs w:val="28"/>
              </w:rPr>
              <w:t xml:space="preserve"> «</w:t>
            </w:r>
            <w:r w:rsidR="003E1393" w:rsidRPr="003E1393">
              <w:rPr>
                <w:rFonts w:ascii="Times New Roman" w:hAnsi="Times New Roman"/>
                <w:b/>
                <w:bCs/>
                <w:sz w:val="28"/>
                <w:szCs w:val="28"/>
              </w:rPr>
              <w:t>Пояснительная записка</w:t>
            </w:r>
            <w:r w:rsidRPr="00085242">
              <w:rPr>
                <w:rFonts w:ascii="Times New Roman" w:hAnsi="Times New Roman"/>
                <w:b/>
                <w:bCs/>
                <w:sz w:val="28"/>
                <w:szCs w:val="28"/>
              </w:rPr>
              <w:t>»</w:t>
            </w:r>
          </w:p>
        </w:tc>
      </w:tr>
      <w:tr w:rsidR="00085242" w:rsidRPr="003E3D71" w:rsidTr="00DE39E6">
        <w:trPr>
          <w:trHeight w:val="636"/>
        </w:trPr>
        <w:tc>
          <w:tcPr>
            <w:tcW w:w="10461" w:type="dxa"/>
            <w:vAlign w:val="center"/>
          </w:tcPr>
          <w:p w:rsidR="00085242" w:rsidRPr="00085242" w:rsidRDefault="003E1393" w:rsidP="006A5490">
            <w:pPr>
              <w:jc w:val="center"/>
              <w:rPr>
                <w:bCs/>
                <w:sz w:val="28"/>
                <w:szCs w:val="28"/>
              </w:rPr>
            </w:pPr>
            <w:r w:rsidRPr="003E1393">
              <w:rPr>
                <w:b/>
                <w:bCs/>
                <w:sz w:val="28"/>
                <w:szCs w:val="28"/>
              </w:rPr>
              <w:t>170605-0</w:t>
            </w:r>
            <w:r w:rsidR="006A5490">
              <w:rPr>
                <w:b/>
                <w:bCs/>
                <w:sz w:val="28"/>
                <w:szCs w:val="28"/>
                <w:lang w:val="en-US"/>
              </w:rPr>
              <w:t>9</w:t>
            </w:r>
            <w:r w:rsidRPr="003E1393">
              <w:rPr>
                <w:b/>
                <w:bCs/>
                <w:sz w:val="28"/>
                <w:szCs w:val="28"/>
              </w:rPr>
              <w:t>-</w:t>
            </w:r>
            <w:proofErr w:type="spellStart"/>
            <w:r w:rsidRPr="003E1393">
              <w:rPr>
                <w:b/>
                <w:bCs/>
                <w:sz w:val="28"/>
                <w:szCs w:val="28"/>
              </w:rPr>
              <w:t>Т1-ПЗ</w:t>
            </w:r>
            <w:proofErr w:type="spellEnd"/>
          </w:p>
        </w:tc>
      </w:tr>
      <w:tr w:rsidR="00085242" w:rsidRPr="003E3D71" w:rsidTr="00DE39E6">
        <w:trPr>
          <w:trHeight w:val="571"/>
        </w:trPr>
        <w:tc>
          <w:tcPr>
            <w:tcW w:w="10461" w:type="dxa"/>
            <w:vAlign w:val="center"/>
          </w:tcPr>
          <w:p w:rsidR="00085242" w:rsidRPr="00085242" w:rsidRDefault="00085242" w:rsidP="00C6308D">
            <w:pPr>
              <w:jc w:val="center"/>
              <w:rPr>
                <w:bCs/>
                <w:sz w:val="28"/>
                <w:szCs w:val="28"/>
              </w:rPr>
            </w:pPr>
            <w:r w:rsidRPr="00085242">
              <w:rPr>
                <w:b/>
                <w:sz w:val="28"/>
                <w:szCs w:val="28"/>
              </w:rPr>
              <w:t xml:space="preserve">Том </w:t>
            </w:r>
            <w:r w:rsidR="003E1393">
              <w:rPr>
                <w:b/>
                <w:sz w:val="28"/>
                <w:szCs w:val="28"/>
              </w:rPr>
              <w:t>1</w:t>
            </w:r>
          </w:p>
        </w:tc>
      </w:tr>
    </w:tbl>
    <w:p w:rsidR="00397813" w:rsidRPr="003E3D71" w:rsidRDefault="00397813" w:rsidP="00397813">
      <w:pPr>
        <w:tabs>
          <w:tab w:val="left" w:pos="284"/>
        </w:tabs>
        <w:suppressAutoHyphens/>
        <w:spacing w:before="120" w:after="120" w:line="360" w:lineRule="auto"/>
        <w:contextualSpacing/>
        <w:jc w:val="center"/>
        <w:rPr>
          <w:bCs/>
          <w:highlight w:val="yellow"/>
        </w:rPr>
      </w:pPr>
    </w:p>
    <w:p w:rsidR="00397813" w:rsidRPr="003E3D71" w:rsidRDefault="00397813" w:rsidP="00397813">
      <w:pPr>
        <w:tabs>
          <w:tab w:val="left" w:pos="284"/>
        </w:tabs>
        <w:suppressAutoHyphens/>
        <w:spacing w:before="120" w:after="120" w:line="360" w:lineRule="auto"/>
        <w:contextualSpacing/>
        <w:jc w:val="center"/>
        <w:rPr>
          <w:bCs/>
          <w:highlight w:val="yellow"/>
        </w:rPr>
      </w:pPr>
    </w:p>
    <w:tbl>
      <w:tblPr>
        <w:tblW w:w="0" w:type="auto"/>
        <w:tblInd w:w="27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67"/>
        <w:gridCol w:w="851"/>
        <w:gridCol w:w="1134"/>
        <w:gridCol w:w="851"/>
      </w:tblGrid>
      <w:tr w:rsidR="00397813" w:rsidRPr="003E3D71" w:rsidTr="00DE39E6">
        <w:trPr>
          <w:trHeight w:val="284"/>
        </w:trPr>
        <w:tc>
          <w:tcPr>
            <w:tcW w:w="567" w:type="dxa"/>
            <w:tcBorders>
              <w:top w:val="single" w:sz="18" w:space="0" w:color="auto"/>
              <w:left w:val="single" w:sz="18" w:space="0" w:color="auto"/>
              <w:bottom w:val="single" w:sz="18" w:space="0" w:color="auto"/>
              <w:right w:val="single" w:sz="18" w:space="0" w:color="auto"/>
            </w:tcBorders>
            <w:hideMark/>
          </w:tcPr>
          <w:p w:rsidR="00397813" w:rsidRPr="00085242" w:rsidRDefault="00E03DBF" w:rsidP="00DE39E6">
            <w:pPr>
              <w:pStyle w:val="aff3"/>
              <w:spacing w:line="240" w:lineRule="auto"/>
              <w:jc w:val="center"/>
              <w:rPr>
                <w:rFonts w:ascii="Times New Roman" w:hAnsi="Times New Roman"/>
                <w:bCs/>
                <w:spacing w:val="-10"/>
                <w:sz w:val="22"/>
                <w:szCs w:val="22"/>
              </w:rPr>
            </w:pPr>
            <w:r w:rsidRPr="00085242">
              <w:rPr>
                <w:rFonts w:ascii="Times New Roman" w:hAnsi="Times New Roman"/>
                <w:bCs/>
                <w:spacing w:val="-10"/>
                <w:sz w:val="22"/>
                <w:szCs w:val="22"/>
              </w:rPr>
              <w:t>И</w:t>
            </w:r>
            <w:r w:rsidR="00397813" w:rsidRPr="00085242">
              <w:rPr>
                <w:rFonts w:ascii="Times New Roman" w:hAnsi="Times New Roman"/>
                <w:bCs/>
                <w:spacing w:val="-10"/>
                <w:sz w:val="22"/>
                <w:szCs w:val="22"/>
              </w:rPr>
              <w:t>зм.</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pacing w:val="-8"/>
                <w:sz w:val="22"/>
                <w:szCs w:val="22"/>
              </w:rPr>
            </w:pPr>
            <w:r w:rsidRPr="00085242">
              <w:rPr>
                <w:rFonts w:ascii="Times New Roman" w:hAnsi="Times New Roman"/>
                <w:bCs/>
                <w:spacing w:val="-8"/>
                <w:sz w:val="22"/>
                <w:szCs w:val="22"/>
              </w:rPr>
              <w:t>№ док.</w:t>
            </w:r>
          </w:p>
        </w:tc>
        <w:tc>
          <w:tcPr>
            <w:tcW w:w="1134"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z w:val="22"/>
                <w:szCs w:val="22"/>
              </w:rPr>
            </w:pPr>
            <w:r w:rsidRPr="00085242">
              <w:rPr>
                <w:rFonts w:ascii="Times New Roman" w:hAnsi="Times New Roman"/>
                <w:bCs/>
                <w:sz w:val="22"/>
                <w:szCs w:val="22"/>
              </w:rPr>
              <w:t>Подп.</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z w:val="22"/>
                <w:szCs w:val="22"/>
              </w:rPr>
            </w:pPr>
            <w:r w:rsidRPr="00085242">
              <w:rPr>
                <w:rFonts w:ascii="Times New Roman" w:hAnsi="Times New Roman"/>
                <w:bCs/>
                <w:sz w:val="22"/>
                <w:szCs w:val="22"/>
              </w:rPr>
              <w:t>Дата</w:t>
            </w:r>
          </w:p>
        </w:tc>
      </w:tr>
      <w:tr w:rsidR="00397813" w:rsidRPr="003E3D71" w:rsidTr="00DE39E6">
        <w:trPr>
          <w:trHeight w:val="284"/>
        </w:trPr>
        <w:tc>
          <w:tcPr>
            <w:tcW w:w="567"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1134"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r>
      <w:tr w:rsidR="00397813" w:rsidRPr="003E3D71" w:rsidTr="00DE39E6">
        <w:trPr>
          <w:trHeight w:val="284"/>
        </w:trPr>
        <w:tc>
          <w:tcPr>
            <w:tcW w:w="567"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1134"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r>
      <w:tr w:rsidR="00397813" w:rsidRPr="003E3D71" w:rsidTr="00DE39E6">
        <w:trPr>
          <w:trHeight w:val="284"/>
        </w:trPr>
        <w:tc>
          <w:tcPr>
            <w:tcW w:w="567"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1134"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r>
    </w:tbl>
    <w:p w:rsidR="00397813" w:rsidRPr="003E3D71" w:rsidRDefault="00397813" w:rsidP="00397813">
      <w:pPr>
        <w:pStyle w:val="aff3"/>
        <w:suppressAutoHyphens/>
        <w:ind w:left="284"/>
        <w:contextualSpacing/>
        <w:jc w:val="center"/>
        <w:rPr>
          <w:rFonts w:ascii="Times New Roman" w:hAnsi="Times New Roman"/>
          <w:bCs/>
          <w:highlight w:val="yellow"/>
        </w:rPr>
      </w:pPr>
    </w:p>
    <w:p w:rsidR="00397813" w:rsidRPr="003E3D71" w:rsidRDefault="00397813" w:rsidP="00397813">
      <w:pPr>
        <w:pStyle w:val="aff3"/>
        <w:suppressAutoHyphens/>
        <w:ind w:left="284"/>
        <w:contextualSpacing/>
        <w:jc w:val="center"/>
        <w:rPr>
          <w:rFonts w:ascii="Times New Roman" w:hAnsi="Times New Roman"/>
          <w:bCs/>
          <w:highlight w:val="yellow"/>
        </w:rPr>
      </w:pPr>
    </w:p>
    <w:p w:rsidR="00397813" w:rsidRPr="003E3D71" w:rsidRDefault="00397813" w:rsidP="00397813">
      <w:pPr>
        <w:pStyle w:val="aff3"/>
        <w:suppressAutoHyphens/>
        <w:ind w:left="284"/>
        <w:contextualSpacing/>
        <w:jc w:val="center"/>
        <w:rPr>
          <w:rFonts w:ascii="Times New Roman" w:hAnsi="Times New Roman"/>
          <w:bCs/>
          <w:highlight w:val="yellow"/>
        </w:rPr>
      </w:pPr>
    </w:p>
    <w:p w:rsidR="00E2335B" w:rsidRDefault="00E2335B" w:rsidP="00397813">
      <w:pPr>
        <w:pStyle w:val="aff3"/>
        <w:suppressAutoHyphens/>
        <w:ind w:left="284"/>
        <w:contextualSpacing/>
        <w:jc w:val="center"/>
        <w:rPr>
          <w:rFonts w:ascii="Times New Roman" w:hAnsi="Times New Roman"/>
          <w:bCs/>
          <w:highlight w:val="yellow"/>
        </w:rPr>
      </w:pPr>
    </w:p>
    <w:p w:rsidR="00085242" w:rsidRDefault="00085242" w:rsidP="00397813">
      <w:pPr>
        <w:pStyle w:val="aff3"/>
        <w:suppressAutoHyphens/>
        <w:ind w:left="284"/>
        <w:contextualSpacing/>
        <w:jc w:val="center"/>
        <w:rPr>
          <w:rFonts w:ascii="Times New Roman" w:hAnsi="Times New Roman"/>
          <w:bCs/>
          <w:highlight w:val="yellow"/>
        </w:rPr>
      </w:pPr>
    </w:p>
    <w:p w:rsidR="00085242" w:rsidRDefault="00085242" w:rsidP="00397813">
      <w:pPr>
        <w:pStyle w:val="aff3"/>
        <w:suppressAutoHyphens/>
        <w:ind w:left="284"/>
        <w:contextualSpacing/>
        <w:jc w:val="center"/>
        <w:rPr>
          <w:rFonts w:ascii="Times New Roman" w:hAnsi="Times New Roman"/>
          <w:bCs/>
          <w:highlight w:val="yellow"/>
        </w:rPr>
      </w:pPr>
    </w:p>
    <w:p w:rsidR="00085242" w:rsidRPr="003E3D71" w:rsidRDefault="00085242" w:rsidP="00397813">
      <w:pPr>
        <w:pStyle w:val="aff3"/>
        <w:suppressAutoHyphens/>
        <w:ind w:left="284"/>
        <w:contextualSpacing/>
        <w:jc w:val="center"/>
        <w:rPr>
          <w:rFonts w:ascii="Times New Roman" w:hAnsi="Times New Roman"/>
          <w:bCs/>
          <w:highlight w:val="yellow"/>
        </w:rPr>
      </w:pPr>
    </w:p>
    <w:p w:rsidR="00397813" w:rsidRPr="00085242" w:rsidRDefault="00397813" w:rsidP="00397813">
      <w:pPr>
        <w:pStyle w:val="aff3"/>
        <w:jc w:val="center"/>
        <w:rPr>
          <w:rFonts w:ascii="Times New Roman" w:hAnsi="Times New Roman"/>
          <w:b/>
          <w:bCs/>
          <w:sz w:val="28"/>
          <w:szCs w:val="28"/>
        </w:rPr>
      </w:pPr>
      <w:r w:rsidRPr="00085242">
        <w:rPr>
          <w:rFonts w:ascii="Times New Roman" w:hAnsi="Times New Roman"/>
          <w:b/>
          <w:bCs/>
        </w:rPr>
        <w:t>201</w:t>
      </w:r>
      <w:r w:rsidR="00085242" w:rsidRPr="00085242">
        <w:rPr>
          <w:rFonts w:ascii="Times New Roman" w:hAnsi="Times New Roman"/>
          <w:b/>
          <w:bCs/>
        </w:rPr>
        <w:t>7</w:t>
      </w:r>
    </w:p>
    <w:p w:rsidR="00397813" w:rsidRPr="003E3D71" w:rsidRDefault="00397813" w:rsidP="00397813">
      <w:pPr>
        <w:pStyle w:val="aff3"/>
        <w:rPr>
          <w:rFonts w:ascii="Times New Roman" w:hAnsi="Times New Roman"/>
          <w:b/>
          <w:bCs/>
          <w:highlight w:val="yellow"/>
        </w:rPr>
        <w:sectPr w:rsidR="00397813" w:rsidRPr="003E3D71" w:rsidSect="00DE39E6">
          <w:headerReference w:type="default" r:id="rId12"/>
          <w:footerReference w:type="default" r:id="rId13"/>
          <w:headerReference w:type="first" r:id="rId14"/>
          <w:pgSz w:w="11907" w:h="16840" w:code="9"/>
          <w:pgMar w:top="741" w:right="567" w:bottom="284" w:left="1134" w:header="284" w:footer="284" w:gutter="0"/>
          <w:pgNumType w:start="2"/>
          <w:cols w:space="720"/>
          <w:titlePg/>
          <w:docGrid w:linePitch="272"/>
        </w:sectPr>
      </w:pPr>
    </w:p>
    <w:tbl>
      <w:tblPr>
        <w:tblW w:w="5048" w:type="pct"/>
        <w:tblInd w:w="84" w:type="dxa"/>
        <w:tblLayout w:type="fixed"/>
        <w:tblCellMar>
          <w:left w:w="0" w:type="dxa"/>
          <w:right w:w="0" w:type="dxa"/>
        </w:tblCellMar>
        <w:tblLook w:val="04A0" w:firstRow="1" w:lastRow="0" w:firstColumn="1" w:lastColumn="0" w:noHBand="0" w:noVBand="1"/>
      </w:tblPr>
      <w:tblGrid>
        <w:gridCol w:w="2922"/>
        <w:gridCol w:w="6952"/>
      </w:tblGrid>
      <w:tr w:rsidR="00E21BC4" w:rsidRPr="00085242" w:rsidTr="00E21BC4">
        <w:trPr>
          <w:trHeight w:val="475"/>
        </w:trPr>
        <w:tc>
          <w:tcPr>
            <w:tcW w:w="2922" w:type="dxa"/>
            <w:vMerge w:val="restart"/>
            <w:shd w:val="clear" w:color="auto" w:fill="auto"/>
            <w:vAlign w:val="center"/>
            <w:hideMark/>
          </w:tcPr>
          <w:p w:rsidR="00E21BC4" w:rsidRPr="00085242" w:rsidRDefault="00E21BC4" w:rsidP="00DE39E6">
            <w:pPr>
              <w:jc w:val="center"/>
              <w:rPr>
                <w:b/>
                <w:bCs/>
                <w:sz w:val="28"/>
                <w:szCs w:val="28"/>
              </w:rPr>
            </w:pPr>
            <w:r w:rsidRPr="00085242">
              <w:rPr>
                <w:noProof/>
                <w:sz w:val="28"/>
                <w:szCs w:val="28"/>
              </w:rPr>
              <w:lastRenderedPageBreak/>
              <w:drawing>
                <wp:inline distT="0" distB="0" distL="0" distR="0" wp14:anchorId="730AC33B" wp14:editId="7EF09981">
                  <wp:extent cx="1558290" cy="612140"/>
                  <wp:effectExtent l="0" t="0" r="381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8290" cy="612140"/>
                          </a:xfrm>
                          <a:prstGeom prst="rect">
                            <a:avLst/>
                          </a:prstGeom>
                          <a:noFill/>
                          <a:ln>
                            <a:noFill/>
                          </a:ln>
                        </pic:spPr>
                      </pic:pic>
                    </a:graphicData>
                  </a:graphic>
                </wp:inline>
              </w:drawing>
            </w:r>
          </w:p>
        </w:tc>
        <w:tc>
          <w:tcPr>
            <w:tcW w:w="6952" w:type="dxa"/>
            <w:tcBorders>
              <w:top w:val="nil"/>
              <w:left w:val="nil"/>
              <w:bottom w:val="single" w:sz="4" w:space="0" w:color="auto"/>
              <w:right w:val="nil"/>
            </w:tcBorders>
            <w:shd w:val="clear" w:color="auto" w:fill="auto"/>
            <w:vAlign w:val="center"/>
            <w:hideMark/>
          </w:tcPr>
          <w:p w:rsidR="00E21BC4" w:rsidRPr="00085242" w:rsidRDefault="00E21BC4" w:rsidP="00F1089B">
            <w:pPr>
              <w:pStyle w:val="8114"/>
              <w:spacing w:line="240" w:lineRule="auto"/>
              <w:rPr>
                <w:rFonts w:ascii="Times New Roman" w:hAnsi="Times New Roman"/>
                <w:b w:val="0"/>
                <w:szCs w:val="28"/>
              </w:rPr>
            </w:pPr>
            <w:r w:rsidRPr="00085242">
              <w:rPr>
                <w:rFonts w:ascii="Times New Roman" w:hAnsi="Times New Roman"/>
                <w:b w:val="0"/>
                <w:szCs w:val="28"/>
              </w:rPr>
              <w:t>Общество с ограниченной ответственностью</w:t>
            </w:r>
          </w:p>
          <w:p w:rsidR="00E21BC4" w:rsidRPr="00085242" w:rsidRDefault="00E21BC4" w:rsidP="00F1089B">
            <w:pPr>
              <w:pStyle w:val="8114"/>
              <w:spacing w:line="240" w:lineRule="auto"/>
              <w:rPr>
                <w:b w:val="0"/>
                <w:bCs/>
                <w:sz w:val="32"/>
                <w:szCs w:val="32"/>
              </w:rPr>
            </w:pPr>
            <w:r w:rsidRPr="00085242">
              <w:rPr>
                <w:rFonts w:ascii="Times New Roman" w:hAnsi="Times New Roman"/>
                <w:sz w:val="32"/>
                <w:szCs w:val="32"/>
              </w:rPr>
              <w:t>«ВологдаЭнергоКомплекс»</w:t>
            </w:r>
          </w:p>
        </w:tc>
      </w:tr>
      <w:tr w:rsidR="00E21BC4" w:rsidRPr="00085242" w:rsidTr="00E21BC4">
        <w:trPr>
          <w:trHeight w:val="475"/>
        </w:trPr>
        <w:tc>
          <w:tcPr>
            <w:tcW w:w="2922" w:type="dxa"/>
            <w:vMerge/>
            <w:shd w:val="clear" w:color="auto" w:fill="auto"/>
            <w:vAlign w:val="center"/>
            <w:hideMark/>
          </w:tcPr>
          <w:p w:rsidR="00E21BC4" w:rsidRPr="00085242" w:rsidRDefault="00E21BC4" w:rsidP="00DE39E6">
            <w:pPr>
              <w:rPr>
                <w:b/>
                <w:bCs/>
                <w:sz w:val="28"/>
                <w:szCs w:val="28"/>
              </w:rPr>
            </w:pPr>
          </w:p>
        </w:tc>
        <w:tc>
          <w:tcPr>
            <w:tcW w:w="6952" w:type="dxa"/>
            <w:tcBorders>
              <w:top w:val="single" w:sz="4" w:space="0" w:color="auto"/>
              <w:left w:val="nil"/>
              <w:bottom w:val="nil"/>
              <w:right w:val="nil"/>
            </w:tcBorders>
            <w:shd w:val="clear" w:color="auto" w:fill="auto"/>
            <w:vAlign w:val="center"/>
            <w:hideMark/>
          </w:tcPr>
          <w:p w:rsidR="00E21BC4" w:rsidRPr="00085242" w:rsidRDefault="00E21BC4" w:rsidP="00F1089B">
            <w:pPr>
              <w:jc w:val="center"/>
            </w:pPr>
            <w:r w:rsidRPr="00085242">
              <w:t>160022, РФ, Вологодская область, город Вологда, Пошехонское шоссе, дом 18</w:t>
            </w:r>
          </w:p>
          <w:p w:rsidR="00E21BC4" w:rsidRPr="00085242" w:rsidRDefault="00E21BC4" w:rsidP="00F1089B">
            <w:pPr>
              <w:jc w:val="center"/>
            </w:pPr>
            <w:r w:rsidRPr="00085242">
              <w:t>Телефон (8172) 71-53-13 Факс (8172) 71-53-74</w:t>
            </w:r>
          </w:p>
          <w:p w:rsidR="00E21BC4" w:rsidRPr="00085242" w:rsidRDefault="002F3730" w:rsidP="00F1089B">
            <w:pPr>
              <w:jc w:val="center"/>
              <w:rPr>
                <w:b/>
                <w:szCs w:val="28"/>
              </w:rPr>
            </w:pPr>
            <w:hyperlink r:id="rId15" w:history="1">
              <w:r w:rsidR="00E21BC4" w:rsidRPr="00085242">
                <w:rPr>
                  <w:lang w:val="en-US"/>
                </w:rPr>
                <w:t>e</w:t>
              </w:r>
              <w:r w:rsidR="00E21BC4" w:rsidRPr="00085242">
                <w:t>-</w:t>
              </w:r>
              <w:r w:rsidR="00E21BC4" w:rsidRPr="00085242">
                <w:rPr>
                  <w:lang w:val="en-US"/>
                </w:rPr>
                <w:t>mail</w:t>
              </w:r>
            </w:hyperlink>
            <w:r w:rsidR="00E21BC4" w:rsidRPr="00085242">
              <w:t xml:space="preserve">: </w:t>
            </w:r>
            <w:hyperlink r:id="rId16" w:history="1">
              <w:r w:rsidR="00E21BC4" w:rsidRPr="00085242">
                <w:rPr>
                  <w:lang w:val="en-US"/>
                </w:rPr>
                <w:t>info</w:t>
              </w:r>
              <w:r w:rsidR="00E21BC4" w:rsidRPr="00085242">
                <w:t>@</w:t>
              </w:r>
              <w:proofErr w:type="spellStart"/>
              <w:r w:rsidR="00E21BC4" w:rsidRPr="00085242">
                <w:rPr>
                  <w:lang w:val="en-US"/>
                </w:rPr>
                <w:t>ec</w:t>
              </w:r>
              <w:proofErr w:type="spellEnd"/>
              <w:r w:rsidR="00E21BC4" w:rsidRPr="00085242">
                <w:t>35.</w:t>
              </w:r>
              <w:proofErr w:type="spellStart"/>
              <w:r w:rsidR="00E21BC4" w:rsidRPr="00085242">
                <w:rPr>
                  <w:lang w:val="en-US"/>
                </w:rPr>
                <w:t>ru</w:t>
              </w:r>
              <w:proofErr w:type="spellEnd"/>
            </w:hyperlink>
          </w:p>
        </w:tc>
      </w:tr>
      <w:tr w:rsidR="00397813" w:rsidRPr="00085242" w:rsidTr="00E21BC4">
        <w:trPr>
          <w:trHeight w:val="475"/>
        </w:trPr>
        <w:tc>
          <w:tcPr>
            <w:tcW w:w="9874" w:type="dxa"/>
            <w:gridSpan w:val="2"/>
            <w:shd w:val="clear" w:color="auto" w:fill="auto"/>
            <w:vAlign w:val="center"/>
            <w:hideMark/>
          </w:tcPr>
          <w:p w:rsidR="00397813" w:rsidRPr="00085242" w:rsidRDefault="00E21BC4" w:rsidP="00DE39E6">
            <w:pPr>
              <w:pStyle w:val="8114"/>
              <w:spacing w:line="240" w:lineRule="auto"/>
              <w:rPr>
                <w:rFonts w:ascii="Times New Roman" w:hAnsi="Times New Roman"/>
                <w:b w:val="0"/>
                <w:sz w:val="24"/>
              </w:rPr>
            </w:pPr>
            <w:r w:rsidRPr="00085242">
              <w:rPr>
                <w:rFonts w:ascii="Times New Roman" w:hAnsi="Times New Roman"/>
                <w:b w:val="0"/>
                <w:sz w:val="24"/>
              </w:rPr>
              <w:t>Свидетельство о допуске к определенному виду или видам работ, которые оказывают влияние на безопасность объектов капитального строительства №2276 от 26 сентября 2014 г.</w:t>
            </w:r>
          </w:p>
        </w:tc>
      </w:tr>
    </w:tbl>
    <w:p w:rsidR="00397813" w:rsidRPr="00085242" w:rsidRDefault="00397813" w:rsidP="00397813">
      <w:pPr>
        <w:spacing w:line="360" w:lineRule="auto"/>
        <w:ind w:left="284"/>
        <w:contextualSpacing/>
        <w:jc w:val="center"/>
        <w:rPr>
          <w:noProof/>
        </w:rPr>
      </w:pPr>
    </w:p>
    <w:tbl>
      <w:tblPr>
        <w:tblStyle w:val="aff0"/>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459"/>
        <w:gridCol w:w="8652"/>
      </w:tblGrid>
      <w:tr w:rsidR="00085242" w:rsidRPr="00085242" w:rsidTr="00F1089B">
        <w:tc>
          <w:tcPr>
            <w:tcW w:w="1350" w:type="dxa"/>
          </w:tcPr>
          <w:p w:rsidR="00085242" w:rsidRPr="003D3545" w:rsidRDefault="00085242" w:rsidP="00C6308D">
            <w:pPr>
              <w:rPr>
                <w:bCs/>
                <w:sz w:val="24"/>
                <w:szCs w:val="24"/>
                <w:lang w:val="en-US"/>
              </w:rPr>
            </w:pPr>
            <w:r w:rsidRPr="003D3545">
              <w:rPr>
                <w:b/>
                <w:bCs/>
                <w:sz w:val="24"/>
                <w:szCs w:val="24"/>
              </w:rPr>
              <w:t>Заказчик</w:t>
            </w:r>
          </w:p>
        </w:tc>
        <w:tc>
          <w:tcPr>
            <w:tcW w:w="459" w:type="dxa"/>
          </w:tcPr>
          <w:p w:rsidR="00085242" w:rsidRDefault="00085242" w:rsidP="00C6308D">
            <w:pPr>
              <w:jc w:val="center"/>
              <w:rPr>
                <w:bCs/>
                <w:sz w:val="28"/>
                <w:szCs w:val="28"/>
                <w:lang w:val="en-US"/>
              </w:rPr>
            </w:pPr>
            <w:r>
              <w:rPr>
                <w:bCs/>
                <w:sz w:val="28"/>
                <w:szCs w:val="28"/>
                <w:lang w:val="en-US"/>
              </w:rPr>
              <w:t>–</w:t>
            </w:r>
          </w:p>
        </w:tc>
        <w:tc>
          <w:tcPr>
            <w:tcW w:w="8652" w:type="dxa"/>
          </w:tcPr>
          <w:p w:rsidR="00085242" w:rsidRPr="003D3545" w:rsidRDefault="00085242" w:rsidP="00C6308D">
            <w:pPr>
              <w:rPr>
                <w:bCs/>
                <w:sz w:val="28"/>
                <w:szCs w:val="28"/>
              </w:rPr>
            </w:pPr>
            <w:r w:rsidRPr="005B625C">
              <w:rPr>
                <w:b/>
                <w:sz w:val="24"/>
                <w:szCs w:val="24"/>
              </w:rPr>
              <w:t xml:space="preserve">филиал АО «Тюменьэнерго» </w:t>
            </w:r>
            <w:r w:rsidR="003E1393">
              <w:rPr>
                <w:b/>
                <w:sz w:val="24"/>
                <w:szCs w:val="24"/>
              </w:rPr>
              <w:t>Энергокомплекс</w:t>
            </w:r>
          </w:p>
        </w:tc>
      </w:tr>
    </w:tbl>
    <w:p w:rsidR="00397813" w:rsidRPr="00085242" w:rsidRDefault="00397813" w:rsidP="00397813">
      <w:pPr>
        <w:suppressAutoHyphens/>
        <w:spacing w:line="360" w:lineRule="auto"/>
        <w:ind w:left="142"/>
        <w:contextualSpacing/>
        <w:rPr>
          <w:b/>
        </w:rPr>
      </w:pPr>
    </w:p>
    <w:tbl>
      <w:tblPr>
        <w:tblW w:w="10456" w:type="dxa"/>
        <w:tblLook w:val="04A0" w:firstRow="1" w:lastRow="0" w:firstColumn="1" w:lastColumn="0" w:noHBand="0" w:noVBand="1"/>
      </w:tblPr>
      <w:tblGrid>
        <w:gridCol w:w="10456"/>
      </w:tblGrid>
      <w:tr w:rsidR="00397813" w:rsidRPr="00085242" w:rsidTr="00BD0AAB">
        <w:trPr>
          <w:trHeight w:val="2956"/>
        </w:trPr>
        <w:tc>
          <w:tcPr>
            <w:tcW w:w="10456" w:type="dxa"/>
            <w:shd w:val="clear" w:color="auto" w:fill="auto"/>
            <w:vAlign w:val="center"/>
            <w:hideMark/>
          </w:tcPr>
          <w:p w:rsidR="003E1393" w:rsidRPr="003E1393" w:rsidRDefault="003E1393" w:rsidP="00DE39E6">
            <w:pPr>
              <w:jc w:val="center"/>
              <w:rPr>
                <w:b/>
                <w:sz w:val="36"/>
                <w:szCs w:val="36"/>
              </w:rPr>
            </w:pPr>
            <w:r w:rsidRPr="003E1393">
              <w:rPr>
                <w:b/>
                <w:sz w:val="36"/>
                <w:szCs w:val="36"/>
              </w:rPr>
              <w:t xml:space="preserve">Расширение просек </w:t>
            </w:r>
            <w:proofErr w:type="gramStart"/>
            <w:r w:rsidRPr="003E1393">
              <w:rPr>
                <w:b/>
                <w:sz w:val="36"/>
                <w:szCs w:val="36"/>
              </w:rPr>
              <w:t>ВЛ</w:t>
            </w:r>
            <w:proofErr w:type="gramEnd"/>
            <w:r w:rsidRPr="003E1393">
              <w:rPr>
                <w:b/>
                <w:sz w:val="36"/>
                <w:szCs w:val="36"/>
              </w:rPr>
              <w:t xml:space="preserve"> 110 кВ до требований ПУЭ 7-е издание филиала Энергокомплекс площадью 90,2 га</w:t>
            </w:r>
          </w:p>
          <w:p w:rsidR="006A5490" w:rsidRDefault="006A5490" w:rsidP="006A5490">
            <w:pPr>
              <w:jc w:val="center"/>
              <w:rPr>
                <w:b/>
                <w:sz w:val="36"/>
                <w:szCs w:val="36"/>
              </w:rPr>
            </w:pPr>
          </w:p>
          <w:p w:rsidR="00BD0AAB" w:rsidRPr="006A5490" w:rsidRDefault="00924413" w:rsidP="00924413">
            <w:pPr>
              <w:jc w:val="center"/>
              <w:rPr>
                <w:b/>
                <w:bCs/>
                <w:sz w:val="40"/>
                <w:szCs w:val="40"/>
                <w:lang w:val="en-US"/>
              </w:rPr>
            </w:pPr>
            <w:r w:rsidRPr="00924413">
              <w:rPr>
                <w:b/>
                <w:sz w:val="36"/>
                <w:szCs w:val="36"/>
              </w:rPr>
              <w:t xml:space="preserve">Высоковольтная линия-110 </w:t>
            </w:r>
            <w:proofErr w:type="spellStart"/>
            <w:r w:rsidRPr="00924413">
              <w:rPr>
                <w:b/>
                <w:sz w:val="36"/>
                <w:szCs w:val="36"/>
              </w:rPr>
              <w:t>кВ</w:t>
            </w:r>
            <w:proofErr w:type="spellEnd"/>
            <w:r w:rsidRPr="00924413">
              <w:rPr>
                <w:b/>
                <w:sz w:val="36"/>
                <w:szCs w:val="36"/>
              </w:rPr>
              <w:t xml:space="preserve"> «Белоярская - </w:t>
            </w:r>
            <w:proofErr w:type="spellStart"/>
            <w:r w:rsidRPr="00924413">
              <w:rPr>
                <w:b/>
                <w:sz w:val="36"/>
                <w:szCs w:val="36"/>
              </w:rPr>
              <w:t>Амня</w:t>
            </w:r>
            <w:proofErr w:type="spellEnd"/>
            <w:r w:rsidRPr="00924413">
              <w:rPr>
                <w:b/>
                <w:sz w:val="36"/>
                <w:szCs w:val="36"/>
              </w:rPr>
              <w:t>»</w:t>
            </w:r>
          </w:p>
        </w:tc>
      </w:tr>
      <w:tr w:rsidR="00397813" w:rsidRPr="00085242" w:rsidTr="00DE39E6">
        <w:trPr>
          <w:trHeight w:val="545"/>
        </w:trPr>
        <w:tc>
          <w:tcPr>
            <w:tcW w:w="10456" w:type="dxa"/>
            <w:shd w:val="clear" w:color="auto" w:fill="auto"/>
            <w:vAlign w:val="center"/>
          </w:tcPr>
          <w:p w:rsidR="00397813" w:rsidRPr="00085242" w:rsidRDefault="00397813" w:rsidP="00DE39E6">
            <w:pPr>
              <w:jc w:val="center"/>
              <w:rPr>
                <w:b/>
                <w:sz w:val="40"/>
                <w:szCs w:val="40"/>
              </w:rPr>
            </w:pPr>
            <w:r w:rsidRPr="00085242">
              <w:rPr>
                <w:b/>
                <w:bCs/>
                <w:sz w:val="40"/>
                <w:szCs w:val="40"/>
              </w:rPr>
              <w:t>ПРОЕКТНАЯ ДОКУМЕНТАЦИЯ</w:t>
            </w:r>
          </w:p>
        </w:tc>
      </w:tr>
    </w:tbl>
    <w:p w:rsidR="00397813" w:rsidRDefault="00397813" w:rsidP="00397813">
      <w:pPr>
        <w:tabs>
          <w:tab w:val="left" w:pos="284"/>
        </w:tabs>
        <w:suppressAutoHyphens/>
        <w:spacing w:line="360" w:lineRule="auto"/>
        <w:contextualSpacing/>
        <w:jc w:val="center"/>
        <w:rPr>
          <w:bCs/>
        </w:rPr>
      </w:pPr>
    </w:p>
    <w:p w:rsidR="00BD0AAB" w:rsidRPr="00085242" w:rsidRDefault="00BD0AAB" w:rsidP="00397813">
      <w:pPr>
        <w:tabs>
          <w:tab w:val="left" w:pos="284"/>
        </w:tabs>
        <w:suppressAutoHyphens/>
        <w:spacing w:line="360" w:lineRule="auto"/>
        <w:contextualSpacing/>
        <w:jc w:val="center"/>
        <w:rPr>
          <w:bCs/>
        </w:rPr>
      </w:pPr>
    </w:p>
    <w:tbl>
      <w:tblPr>
        <w:tblStyle w:val="aff0"/>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61"/>
      </w:tblGrid>
      <w:tr w:rsidR="00397813" w:rsidRPr="00085242" w:rsidTr="00DE39E6">
        <w:trPr>
          <w:trHeight w:val="754"/>
        </w:trPr>
        <w:tc>
          <w:tcPr>
            <w:tcW w:w="10461" w:type="dxa"/>
            <w:vAlign w:val="center"/>
          </w:tcPr>
          <w:p w:rsidR="00397813" w:rsidRDefault="00BD0AAB" w:rsidP="00DE39E6">
            <w:pPr>
              <w:pStyle w:val="aff3"/>
              <w:jc w:val="center"/>
              <w:rPr>
                <w:rFonts w:ascii="Times New Roman" w:hAnsi="Times New Roman"/>
                <w:b/>
                <w:bCs/>
                <w:sz w:val="28"/>
                <w:szCs w:val="28"/>
              </w:rPr>
            </w:pPr>
            <w:r w:rsidRPr="00085242">
              <w:rPr>
                <w:rFonts w:ascii="Times New Roman" w:hAnsi="Times New Roman"/>
                <w:b/>
                <w:bCs/>
                <w:sz w:val="28"/>
                <w:szCs w:val="28"/>
              </w:rPr>
              <w:t xml:space="preserve">Раздел </w:t>
            </w:r>
            <w:r>
              <w:rPr>
                <w:rFonts w:ascii="Times New Roman" w:hAnsi="Times New Roman"/>
                <w:b/>
                <w:bCs/>
                <w:sz w:val="28"/>
                <w:szCs w:val="28"/>
              </w:rPr>
              <w:t>1</w:t>
            </w:r>
            <w:r w:rsidRPr="00085242">
              <w:rPr>
                <w:rFonts w:ascii="Times New Roman" w:hAnsi="Times New Roman"/>
                <w:b/>
                <w:bCs/>
                <w:sz w:val="28"/>
                <w:szCs w:val="28"/>
              </w:rPr>
              <w:t xml:space="preserve"> «</w:t>
            </w:r>
            <w:r w:rsidRPr="003E1393">
              <w:rPr>
                <w:rFonts w:ascii="Times New Roman" w:hAnsi="Times New Roman"/>
                <w:b/>
                <w:bCs/>
                <w:sz w:val="28"/>
                <w:szCs w:val="28"/>
              </w:rPr>
              <w:t>Пояснительная записка</w:t>
            </w:r>
            <w:r w:rsidRPr="00085242">
              <w:rPr>
                <w:rFonts w:ascii="Times New Roman" w:hAnsi="Times New Roman"/>
                <w:b/>
                <w:bCs/>
                <w:sz w:val="28"/>
                <w:szCs w:val="28"/>
              </w:rPr>
              <w:t>»</w:t>
            </w:r>
          </w:p>
          <w:p w:rsidR="00BD0AAB" w:rsidRPr="00085242" w:rsidRDefault="00BD0AAB" w:rsidP="00DE39E6">
            <w:pPr>
              <w:pStyle w:val="aff3"/>
              <w:jc w:val="center"/>
              <w:rPr>
                <w:rFonts w:ascii="Times New Roman" w:hAnsi="Times New Roman"/>
                <w:b/>
                <w:bCs/>
                <w:sz w:val="28"/>
                <w:szCs w:val="28"/>
              </w:rPr>
            </w:pPr>
          </w:p>
        </w:tc>
      </w:tr>
      <w:tr w:rsidR="00085242" w:rsidRPr="00085242" w:rsidTr="00DE39E6">
        <w:trPr>
          <w:trHeight w:val="636"/>
        </w:trPr>
        <w:tc>
          <w:tcPr>
            <w:tcW w:w="10461" w:type="dxa"/>
            <w:vAlign w:val="center"/>
          </w:tcPr>
          <w:p w:rsidR="00085242" w:rsidRPr="00085242" w:rsidRDefault="00BD0AAB" w:rsidP="006A5490">
            <w:pPr>
              <w:jc w:val="center"/>
              <w:rPr>
                <w:bCs/>
                <w:sz w:val="28"/>
                <w:szCs w:val="28"/>
              </w:rPr>
            </w:pPr>
            <w:r w:rsidRPr="003E1393">
              <w:rPr>
                <w:b/>
                <w:bCs/>
                <w:sz w:val="28"/>
                <w:szCs w:val="28"/>
              </w:rPr>
              <w:t>170605-0</w:t>
            </w:r>
            <w:r w:rsidR="006A5490">
              <w:rPr>
                <w:b/>
                <w:bCs/>
                <w:sz w:val="28"/>
                <w:szCs w:val="28"/>
                <w:lang w:val="en-US"/>
              </w:rPr>
              <w:t>9</w:t>
            </w:r>
            <w:r w:rsidRPr="003E1393">
              <w:rPr>
                <w:b/>
                <w:bCs/>
                <w:sz w:val="28"/>
                <w:szCs w:val="28"/>
              </w:rPr>
              <w:t>-</w:t>
            </w:r>
            <w:proofErr w:type="spellStart"/>
            <w:r w:rsidRPr="003E1393">
              <w:rPr>
                <w:b/>
                <w:bCs/>
                <w:sz w:val="28"/>
                <w:szCs w:val="28"/>
              </w:rPr>
              <w:t>Т1-ПЗ</w:t>
            </w:r>
            <w:proofErr w:type="spellEnd"/>
            <w:r>
              <w:rPr>
                <w:noProof/>
              </w:rPr>
              <w:t xml:space="preserve"> </w:t>
            </w:r>
            <w:r w:rsidR="00085242">
              <w:rPr>
                <w:noProof/>
              </w:rPr>
              <w:drawing>
                <wp:anchor distT="0" distB="0" distL="114300" distR="114300" simplePos="0" relativeHeight="251674624" behindDoc="1" locked="0" layoutInCell="1" allowOverlap="1" wp14:anchorId="7DDBD9AD" wp14:editId="763ACB43">
                  <wp:simplePos x="0" y="0"/>
                  <wp:positionH relativeFrom="column">
                    <wp:posOffset>1595120</wp:posOffset>
                  </wp:positionH>
                  <wp:positionV relativeFrom="paragraph">
                    <wp:posOffset>341630</wp:posOffset>
                  </wp:positionV>
                  <wp:extent cx="4848225" cy="3058160"/>
                  <wp:effectExtent l="0" t="0" r="9525" b="8890"/>
                  <wp:wrapNone/>
                  <wp:docPr id="28" name="Рисунок 28"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нимок"/>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48225" cy="30581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085242" w:rsidRPr="00085242" w:rsidTr="00DE39E6">
        <w:trPr>
          <w:trHeight w:val="571"/>
        </w:trPr>
        <w:tc>
          <w:tcPr>
            <w:tcW w:w="10461" w:type="dxa"/>
            <w:vAlign w:val="center"/>
          </w:tcPr>
          <w:p w:rsidR="00085242" w:rsidRPr="00085242" w:rsidRDefault="00085242" w:rsidP="00BD0AAB">
            <w:pPr>
              <w:jc w:val="center"/>
              <w:rPr>
                <w:bCs/>
                <w:sz w:val="28"/>
                <w:szCs w:val="28"/>
              </w:rPr>
            </w:pPr>
            <w:r w:rsidRPr="00085242">
              <w:rPr>
                <w:b/>
                <w:sz w:val="28"/>
                <w:szCs w:val="28"/>
              </w:rPr>
              <w:t xml:space="preserve">Том </w:t>
            </w:r>
            <w:r w:rsidR="00BD0AAB">
              <w:rPr>
                <w:b/>
                <w:sz w:val="28"/>
                <w:szCs w:val="28"/>
              </w:rPr>
              <w:t>1</w:t>
            </w:r>
          </w:p>
        </w:tc>
      </w:tr>
    </w:tbl>
    <w:p w:rsidR="00397813" w:rsidRPr="00085242" w:rsidRDefault="00397813" w:rsidP="00397813">
      <w:pPr>
        <w:tabs>
          <w:tab w:val="left" w:pos="6096"/>
        </w:tabs>
        <w:spacing w:before="120" w:after="120" w:line="360" w:lineRule="auto"/>
        <w:jc w:val="center"/>
        <w:rPr>
          <w:bCs/>
        </w:rPr>
      </w:pPr>
    </w:p>
    <w:tbl>
      <w:tblPr>
        <w:tblW w:w="10456" w:type="dxa"/>
        <w:tblInd w:w="234" w:type="dxa"/>
        <w:tblLook w:val="04A0" w:firstRow="1" w:lastRow="0" w:firstColumn="1" w:lastColumn="0" w:noHBand="0" w:noVBand="1"/>
      </w:tblPr>
      <w:tblGrid>
        <w:gridCol w:w="4977"/>
        <w:gridCol w:w="5479"/>
      </w:tblGrid>
      <w:tr w:rsidR="00085242" w:rsidRPr="00085242" w:rsidTr="00085242">
        <w:trPr>
          <w:trHeight w:val="663"/>
        </w:trPr>
        <w:tc>
          <w:tcPr>
            <w:tcW w:w="4977" w:type="dxa"/>
            <w:shd w:val="clear" w:color="auto" w:fill="auto"/>
          </w:tcPr>
          <w:p w:rsidR="00085242" w:rsidRPr="00E276CA" w:rsidRDefault="00085242" w:rsidP="00C6308D">
            <w:pPr>
              <w:pStyle w:val="aff3"/>
              <w:suppressAutoHyphens/>
              <w:spacing w:line="240" w:lineRule="auto"/>
              <w:contextualSpacing/>
              <w:jc w:val="left"/>
              <w:rPr>
                <w:rFonts w:ascii="Times New Roman" w:hAnsi="Times New Roman"/>
                <w:bCs/>
                <w:sz w:val="28"/>
                <w:szCs w:val="28"/>
              </w:rPr>
            </w:pPr>
            <w:r>
              <w:rPr>
                <w:rFonts w:ascii="Times New Roman" w:hAnsi="Times New Roman"/>
                <w:b/>
                <w:bCs/>
                <w:noProof/>
                <w:sz w:val="28"/>
                <w:szCs w:val="28"/>
              </w:rPr>
              <w:drawing>
                <wp:anchor distT="0" distB="0" distL="114300" distR="114300" simplePos="0" relativeHeight="251677696" behindDoc="1" locked="0" layoutInCell="1" allowOverlap="1" wp14:anchorId="1A41FD43" wp14:editId="709DBF04">
                  <wp:simplePos x="0" y="0"/>
                  <wp:positionH relativeFrom="column">
                    <wp:posOffset>1936750</wp:posOffset>
                  </wp:positionH>
                  <wp:positionV relativeFrom="paragraph">
                    <wp:posOffset>6471920</wp:posOffset>
                  </wp:positionV>
                  <wp:extent cx="5048885" cy="3061335"/>
                  <wp:effectExtent l="0" t="0" r="0" b="5715"/>
                  <wp:wrapNone/>
                  <wp:docPr id="14" name="Рисунок 14"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нимок"/>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48885" cy="30613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b/>
                <w:bCs/>
                <w:sz w:val="28"/>
                <w:szCs w:val="28"/>
              </w:rPr>
              <w:t>Руководитель проектного бюро</w:t>
            </w:r>
          </w:p>
          <w:p w:rsidR="00085242" w:rsidRDefault="00085242" w:rsidP="00C6308D">
            <w:pPr>
              <w:pStyle w:val="aff3"/>
              <w:spacing w:line="240" w:lineRule="auto"/>
              <w:jc w:val="left"/>
              <w:rPr>
                <w:rFonts w:ascii="Times New Roman" w:hAnsi="Times New Roman"/>
                <w:bCs/>
                <w:spacing w:val="-10"/>
                <w:sz w:val="22"/>
                <w:szCs w:val="22"/>
              </w:rPr>
            </w:pPr>
            <w:r>
              <w:rPr>
                <w:rFonts w:ascii="Times New Roman" w:hAnsi="Times New Roman"/>
                <w:bCs/>
                <w:noProof/>
              </w:rPr>
              <w:drawing>
                <wp:anchor distT="0" distB="0" distL="114300" distR="114300" simplePos="0" relativeHeight="251676672" behindDoc="1" locked="0" layoutInCell="1" allowOverlap="1" wp14:anchorId="6EB5E7D3" wp14:editId="538B6EBB">
                  <wp:simplePos x="0" y="0"/>
                  <wp:positionH relativeFrom="column">
                    <wp:posOffset>1936750</wp:posOffset>
                  </wp:positionH>
                  <wp:positionV relativeFrom="paragraph">
                    <wp:posOffset>6471920</wp:posOffset>
                  </wp:positionV>
                  <wp:extent cx="5048885" cy="3061335"/>
                  <wp:effectExtent l="0" t="0" r="0" b="5715"/>
                  <wp:wrapNone/>
                  <wp:docPr id="29" name="Рисунок 29"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нимок"/>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48885" cy="306133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479" w:type="dxa"/>
            <w:shd w:val="clear" w:color="auto" w:fill="auto"/>
          </w:tcPr>
          <w:p w:rsidR="00085242" w:rsidRPr="00E276CA" w:rsidRDefault="00085242" w:rsidP="00085242">
            <w:pPr>
              <w:pStyle w:val="aff3"/>
              <w:suppressAutoHyphens/>
              <w:spacing w:line="240" w:lineRule="auto"/>
              <w:ind w:firstLine="2268"/>
              <w:contextualSpacing/>
              <w:jc w:val="left"/>
              <w:rPr>
                <w:rFonts w:ascii="Times New Roman" w:hAnsi="Times New Roman"/>
                <w:b/>
                <w:bCs/>
                <w:caps/>
                <w:sz w:val="28"/>
                <w:szCs w:val="28"/>
              </w:rPr>
            </w:pPr>
            <w:r w:rsidRPr="00E276CA">
              <w:rPr>
                <w:rFonts w:ascii="Times New Roman" w:hAnsi="Times New Roman"/>
                <w:b/>
                <w:bCs/>
                <w:sz w:val="28"/>
                <w:szCs w:val="28"/>
              </w:rPr>
              <w:t>С.А. Муравьев</w:t>
            </w:r>
          </w:p>
        </w:tc>
      </w:tr>
      <w:tr w:rsidR="00085242" w:rsidRPr="00085242" w:rsidTr="00085242">
        <w:trPr>
          <w:trHeight w:val="663"/>
        </w:trPr>
        <w:tc>
          <w:tcPr>
            <w:tcW w:w="4977" w:type="dxa"/>
            <w:shd w:val="clear" w:color="auto" w:fill="auto"/>
          </w:tcPr>
          <w:p w:rsidR="00085242" w:rsidRDefault="00085242" w:rsidP="00C6308D">
            <w:pPr>
              <w:pStyle w:val="aff3"/>
              <w:suppressAutoHyphens/>
              <w:spacing w:line="240" w:lineRule="auto"/>
              <w:contextualSpacing/>
              <w:jc w:val="left"/>
              <w:rPr>
                <w:rFonts w:ascii="Times New Roman" w:hAnsi="Times New Roman"/>
                <w:b/>
                <w:bCs/>
                <w:sz w:val="28"/>
                <w:szCs w:val="28"/>
              </w:rPr>
            </w:pPr>
            <w:r w:rsidRPr="00E276CA">
              <w:rPr>
                <w:rFonts w:ascii="Times New Roman" w:hAnsi="Times New Roman"/>
                <w:b/>
                <w:bCs/>
                <w:sz w:val="28"/>
                <w:szCs w:val="28"/>
              </w:rPr>
              <w:t>Главный инженер проекта</w:t>
            </w:r>
          </w:p>
        </w:tc>
        <w:tc>
          <w:tcPr>
            <w:tcW w:w="5479" w:type="dxa"/>
            <w:shd w:val="clear" w:color="auto" w:fill="auto"/>
          </w:tcPr>
          <w:p w:rsidR="00085242" w:rsidRDefault="00085242" w:rsidP="00085242">
            <w:pPr>
              <w:pStyle w:val="aff3"/>
              <w:suppressAutoHyphens/>
              <w:spacing w:line="240" w:lineRule="auto"/>
              <w:ind w:firstLine="2268"/>
              <w:contextualSpacing/>
              <w:jc w:val="left"/>
              <w:rPr>
                <w:rFonts w:ascii="Times New Roman" w:hAnsi="Times New Roman"/>
                <w:b/>
                <w:bCs/>
                <w:sz w:val="28"/>
                <w:szCs w:val="28"/>
              </w:rPr>
            </w:pPr>
            <w:r>
              <w:rPr>
                <w:rFonts w:ascii="Times New Roman" w:hAnsi="Times New Roman"/>
                <w:b/>
                <w:bCs/>
                <w:sz w:val="28"/>
                <w:szCs w:val="28"/>
              </w:rPr>
              <w:t>Д</w:t>
            </w:r>
            <w:r w:rsidRPr="00E276CA">
              <w:rPr>
                <w:rFonts w:ascii="Times New Roman" w:hAnsi="Times New Roman"/>
                <w:b/>
                <w:bCs/>
                <w:sz w:val="28"/>
                <w:szCs w:val="28"/>
              </w:rPr>
              <w:t>.</w:t>
            </w:r>
            <w:r>
              <w:rPr>
                <w:rFonts w:ascii="Times New Roman" w:hAnsi="Times New Roman"/>
                <w:b/>
                <w:bCs/>
                <w:sz w:val="28"/>
                <w:szCs w:val="28"/>
              </w:rPr>
              <w:t>С</w:t>
            </w:r>
            <w:r w:rsidRPr="00E276CA">
              <w:rPr>
                <w:rFonts w:ascii="Times New Roman" w:hAnsi="Times New Roman"/>
                <w:b/>
                <w:bCs/>
                <w:sz w:val="28"/>
                <w:szCs w:val="28"/>
              </w:rPr>
              <w:t xml:space="preserve">. </w:t>
            </w:r>
            <w:r>
              <w:rPr>
                <w:rFonts w:ascii="Times New Roman" w:hAnsi="Times New Roman"/>
                <w:b/>
                <w:bCs/>
                <w:sz w:val="28"/>
                <w:szCs w:val="28"/>
              </w:rPr>
              <w:t>Васев</w:t>
            </w:r>
          </w:p>
        </w:tc>
      </w:tr>
    </w:tbl>
    <w:p w:rsidR="00397813" w:rsidRDefault="00397813" w:rsidP="00397813">
      <w:pPr>
        <w:pStyle w:val="aff3"/>
        <w:suppressAutoHyphens/>
        <w:contextualSpacing/>
        <w:jc w:val="center"/>
        <w:rPr>
          <w:rFonts w:ascii="Times New Roman" w:hAnsi="Times New Roman"/>
          <w:bCs/>
        </w:rPr>
      </w:pPr>
    </w:p>
    <w:p w:rsidR="00085242" w:rsidRDefault="00085242" w:rsidP="00397813">
      <w:pPr>
        <w:pStyle w:val="aff3"/>
        <w:suppressAutoHyphens/>
        <w:contextualSpacing/>
        <w:jc w:val="center"/>
        <w:rPr>
          <w:rFonts w:ascii="Times New Roman" w:hAnsi="Times New Roman"/>
          <w:bCs/>
        </w:rPr>
      </w:pPr>
    </w:p>
    <w:p w:rsidR="00085242" w:rsidRPr="00085242" w:rsidRDefault="00085242" w:rsidP="00397813">
      <w:pPr>
        <w:pStyle w:val="aff3"/>
        <w:suppressAutoHyphens/>
        <w:contextualSpacing/>
        <w:jc w:val="center"/>
        <w:rPr>
          <w:rFonts w:ascii="Times New Roman" w:hAnsi="Times New Roman"/>
          <w:bCs/>
        </w:rPr>
      </w:pPr>
    </w:p>
    <w:tbl>
      <w:tblPr>
        <w:tblW w:w="0" w:type="auto"/>
        <w:tblInd w:w="34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67"/>
        <w:gridCol w:w="851"/>
        <w:gridCol w:w="1134"/>
        <w:gridCol w:w="851"/>
      </w:tblGrid>
      <w:tr w:rsidR="00397813" w:rsidRPr="00085242" w:rsidTr="00DE39E6">
        <w:trPr>
          <w:trHeight w:val="284"/>
        </w:trPr>
        <w:tc>
          <w:tcPr>
            <w:tcW w:w="567"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pacing w:val="-10"/>
                <w:sz w:val="22"/>
                <w:szCs w:val="22"/>
              </w:rPr>
            </w:pPr>
            <w:r w:rsidRPr="00085242">
              <w:rPr>
                <w:rFonts w:ascii="Times New Roman" w:hAnsi="Times New Roman"/>
                <w:bCs/>
                <w:spacing w:val="-10"/>
                <w:sz w:val="22"/>
                <w:szCs w:val="22"/>
              </w:rPr>
              <w:t>Изм.</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pacing w:val="-8"/>
                <w:sz w:val="22"/>
                <w:szCs w:val="22"/>
              </w:rPr>
            </w:pPr>
            <w:r w:rsidRPr="00085242">
              <w:rPr>
                <w:rFonts w:ascii="Times New Roman" w:hAnsi="Times New Roman"/>
                <w:bCs/>
                <w:spacing w:val="-8"/>
                <w:sz w:val="22"/>
                <w:szCs w:val="22"/>
              </w:rPr>
              <w:t>№ док.</w:t>
            </w:r>
          </w:p>
        </w:tc>
        <w:tc>
          <w:tcPr>
            <w:tcW w:w="1134"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z w:val="22"/>
                <w:szCs w:val="22"/>
              </w:rPr>
            </w:pPr>
            <w:r w:rsidRPr="00085242">
              <w:rPr>
                <w:rFonts w:ascii="Times New Roman" w:hAnsi="Times New Roman"/>
                <w:bCs/>
                <w:sz w:val="22"/>
                <w:szCs w:val="22"/>
              </w:rPr>
              <w:t>Подп.</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z w:val="22"/>
                <w:szCs w:val="22"/>
              </w:rPr>
            </w:pPr>
            <w:r w:rsidRPr="00085242">
              <w:rPr>
                <w:rFonts w:ascii="Times New Roman" w:hAnsi="Times New Roman"/>
                <w:bCs/>
                <w:sz w:val="22"/>
                <w:szCs w:val="22"/>
              </w:rPr>
              <w:t>Дата</w:t>
            </w:r>
          </w:p>
        </w:tc>
      </w:tr>
      <w:tr w:rsidR="00397813" w:rsidRPr="00085242" w:rsidTr="00DE39E6">
        <w:trPr>
          <w:trHeight w:val="284"/>
        </w:trPr>
        <w:tc>
          <w:tcPr>
            <w:tcW w:w="567"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1134"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r>
      <w:tr w:rsidR="00397813" w:rsidRPr="00085242" w:rsidTr="00DE39E6">
        <w:trPr>
          <w:trHeight w:val="284"/>
        </w:trPr>
        <w:tc>
          <w:tcPr>
            <w:tcW w:w="567"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1134"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r>
      <w:tr w:rsidR="00397813" w:rsidRPr="00085242" w:rsidTr="00DE39E6">
        <w:trPr>
          <w:trHeight w:val="284"/>
        </w:trPr>
        <w:tc>
          <w:tcPr>
            <w:tcW w:w="567"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1134"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r>
    </w:tbl>
    <w:p w:rsidR="00397813" w:rsidRPr="00085242" w:rsidRDefault="00397813" w:rsidP="00397813">
      <w:pPr>
        <w:pStyle w:val="aff3"/>
        <w:jc w:val="center"/>
        <w:rPr>
          <w:rFonts w:ascii="Times New Roman" w:hAnsi="Times New Roman"/>
          <w:b/>
          <w:bCs/>
        </w:rPr>
      </w:pPr>
    </w:p>
    <w:p w:rsidR="00085242" w:rsidRDefault="00085242" w:rsidP="00397813">
      <w:pPr>
        <w:pStyle w:val="aff3"/>
        <w:jc w:val="center"/>
        <w:rPr>
          <w:rFonts w:ascii="Times New Roman" w:hAnsi="Times New Roman"/>
          <w:b/>
          <w:bCs/>
        </w:rPr>
      </w:pPr>
    </w:p>
    <w:p w:rsidR="00085242" w:rsidRDefault="00085242" w:rsidP="00397813">
      <w:pPr>
        <w:pStyle w:val="aff3"/>
        <w:jc w:val="center"/>
        <w:rPr>
          <w:rFonts w:ascii="Times New Roman" w:hAnsi="Times New Roman"/>
          <w:b/>
          <w:bCs/>
        </w:rPr>
      </w:pPr>
    </w:p>
    <w:p w:rsidR="00397813" w:rsidRDefault="00397813" w:rsidP="00397813">
      <w:pPr>
        <w:pStyle w:val="aff3"/>
        <w:jc w:val="center"/>
      </w:pPr>
      <w:r w:rsidRPr="00085242">
        <w:rPr>
          <w:rFonts w:ascii="Times New Roman" w:hAnsi="Times New Roman"/>
          <w:b/>
          <w:bCs/>
        </w:rPr>
        <w:t>201</w:t>
      </w:r>
      <w:r w:rsidR="00085242">
        <w:rPr>
          <w:rFonts w:ascii="Times New Roman" w:hAnsi="Times New Roman"/>
          <w:b/>
          <w:bCs/>
        </w:rPr>
        <w:t>7</w:t>
      </w:r>
    </w:p>
    <w:p w:rsidR="00397813" w:rsidRDefault="00397813" w:rsidP="00397813">
      <w:pPr>
        <w:suppressAutoHyphens/>
        <w:spacing w:line="360" w:lineRule="auto"/>
        <w:jc w:val="both"/>
        <w:rPr>
          <w:sz w:val="24"/>
          <w:szCs w:val="24"/>
        </w:rPr>
      </w:pPr>
    </w:p>
    <w:p w:rsidR="00E963BA" w:rsidRPr="004218F0" w:rsidRDefault="00E963BA" w:rsidP="0032631C">
      <w:pPr>
        <w:spacing w:line="360" w:lineRule="auto"/>
        <w:rPr>
          <w:bCs/>
          <w:color w:val="FF0000"/>
          <w:sz w:val="28"/>
          <w:szCs w:val="28"/>
        </w:rPr>
        <w:sectPr w:rsidR="00E963BA" w:rsidRPr="004218F0" w:rsidSect="00614E2C">
          <w:headerReference w:type="first" r:id="rId18"/>
          <w:footerReference w:type="first" r:id="rId19"/>
          <w:pgSz w:w="11907" w:h="16840" w:code="9"/>
          <w:pgMar w:top="426" w:right="851" w:bottom="426" w:left="1276" w:header="0" w:footer="0" w:gutter="0"/>
          <w:pgNumType w:start="1"/>
          <w:cols w:space="720"/>
          <w:titlePg/>
          <w:docGrid w:linePitch="272"/>
        </w:sectPr>
      </w:pPr>
    </w:p>
    <w:tbl>
      <w:tblPr>
        <w:tblW w:w="1048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3401"/>
        <w:gridCol w:w="5384"/>
        <w:gridCol w:w="1700"/>
      </w:tblGrid>
      <w:tr w:rsidR="004218F0" w:rsidRPr="004218F0" w:rsidTr="002C17C8">
        <w:trPr>
          <w:cantSplit/>
          <w:trHeight w:val="851"/>
          <w:tblHeader/>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firstLine="1"/>
              <w:jc w:val="center"/>
              <w:rPr>
                <w:b/>
                <w:bCs/>
                <w:sz w:val="24"/>
                <w:szCs w:val="24"/>
                <w:lang w:eastAsia="en-US"/>
              </w:rPr>
            </w:pPr>
            <w:r w:rsidRPr="0085165B">
              <w:rPr>
                <w:b/>
                <w:bCs/>
                <w:sz w:val="24"/>
                <w:szCs w:val="24"/>
              </w:rPr>
              <w:lastRenderedPageBreak/>
              <w:t>Обозначение</w:t>
            </w:r>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firstLine="1"/>
              <w:jc w:val="center"/>
              <w:rPr>
                <w:b/>
                <w:bCs/>
                <w:sz w:val="24"/>
                <w:szCs w:val="24"/>
                <w:lang w:eastAsia="en-US"/>
              </w:rPr>
            </w:pPr>
            <w:r w:rsidRPr="0085165B">
              <w:rPr>
                <w:b/>
                <w:bCs/>
                <w:sz w:val="24"/>
                <w:szCs w:val="24"/>
              </w:rPr>
              <w:t>Наименование</w:t>
            </w:r>
          </w:p>
        </w:tc>
        <w:tc>
          <w:tcPr>
            <w:tcW w:w="1700"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jc w:val="center"/>
              <w:rPr>
                <w:b/>
                <w:sz w:val="24"/>
                <w:szCs w:val="24"/>
                <w:lang w:eastAsia="en-US"/>
              </w:rPr>
            </w:pPr>
            <w:r w:rsidRPr="0085165B">
              <w:rPr>
                <w:b/>
                <w:bCs/>
                <w:sz w:val="24"/>
                <w:szCs w:val="24"/>
              </w:rPr>
              <w:t>Примечание</w:t>
            </w: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BD0AAB" w:rsidP="006A5490">
            <w:pPr>
              <w:pStyle w:val="--8"/>
              <w:jc w:val="center"/>
            </w:pPr>
            <w:r w:rsidRPr="00BD0AAB">
              <w:t>170605-0</w:t>
            </w:r>
            <w:r w:rsidR="006A5490">
              <w:rPr>
                <w:lang w:val="en-US"/>
              </w:rPr>
              <w:t>9</w:t>
            </w:r>
            <w:r w:rsidRPr="00BD0AAB">
              <w:t>-</w:t>
            </w:r>
            <w:proofErr w:type="spellStart"/>
            <w:r w:rsidRPr="00BD0AAB">
              <w:t>Т1-ПЗ</w:t>
            </w:r>
            <w:proofErr w:type="gramStart"/>
            <w:r w:rsidR="003E3D71">
              <w:t>.</w:t>
            </w:r>
            <w:r w:rsidR="00DA5FBB" w:rsidRPr="0085165B">
              <w:t>С</w:t>
            </w:r>
            <w:proofErr w:type="spellEnd"/>
            <w:proofErr w:type="gramEnd"/>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C022CA">
            <w:pPr>
              <w:pStyle w:val="--8"/>
              <w:jc w:val="both"/>
            </w:pPr>
            <w:r w:rsidRPr="0085165B">
              <w:t>Содержание тома</w:t>
            </w:r>
          </w:p>
        </w:tc>
        <w:tc>
          <w:tcPr>
            <w:tcW w:w="1700" w:type="dxa"/>
            <w:tcBorders>
              <w:top w:val="single" w:sz="4" w:space="0" w:color="auto"/>
              <w:left w:val="single" w:sz="4" w:space="0" w:color="auto"/>
              <w:bottom w:val="single" w:sz="4" w:space="0" w:color="auto"/>
              <w:right w:val="single" w:sz="4" w:space="0" w:color="auto"/>
            </w:tcBorders>
            <w:vAlign w:val="center"/>
          </w:tcPr>
          <w:p w:rsidR="00DA5FBB" w:rsidRPr="0085165B" w:rsidRDefault="00DA5FBB" w:rsidP="00F45720">
            <w:pPr>
              <w:pStyle w:val="a1"/>
              <w:spacing w:line="240" w:lineRule="auto"/>
              <w:ind w:firstLine="0"/>
              <w:jc w:val="center"/>
              <w:rPr>
                <w:szCs w:val="24"/>
                <w:lang w:eastAsia="en-US"/>
              </w:rPr>
            </w:pP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BD0AAB">
            <w:pPr>
              <w:pStyle w:val="--7"/>
              <w:suppressAutoHyphens/>
              <w:spacing w:line="240" w:lineRule="auto"/>
              <w:ind w:firstLine="0"/>
              <w:jc w:val="center"/>
              <w:rPr>
                <w:rFonts w:cs="Times New Roman"/>
                <w:szCs w:val="24"/>
                <w:lang w:eastAsia="en-US"/>
              </w:rPr>
            </w:pPr>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C022CA">
            <w:pPr>
              <w:pStyle w:val="--7"/>
              <w:suppressAutoHyphens/>
              <w:spacing w:line="240" w:lineRule="auto"/>
              <w:ind w:firstLine="0"/>
              <w:rPr>
                <w:rFonts w:cs="Times New Roman"/>
                <w:b/>
                <w:szCs w:val="24"/>
                <w:u w:val="single"/>
                <w:lang w:eastAsia="en-US"/>
              </w:rPr>
            </w:pPr>
            <w:r w:rsidRPr="0085165B">
              <w:rPr>
                <w:rFonts w:cs="Times New Roman"/>
                <w:b/>
                <w:szCs w:val="24"/>
                <w:u w:val="single"/>
                <w:lang w:eastAsia="en-US"/>
              </w:rPr>
              <w:t>Текстовая часть</w:t>
            </w:r>
          </w:p>
        </w:tc>
        <w:tc>
          <w:tcPr>
            <w:tcW w:w="1700" w:type="dxa"/>
            <w:tcBorders>
              <w:top w:val="single" w:sz="4" w:space="0" w:color="auto"/>
              <w:left w:val="single" w:sz="4" w:space="0" w:color="auto"/>
              <w:bottom w:val="single" w:sz="4" w:space="0" w:color="auto"/>
              <w:right w:val="single" w:sz="4" w:space="0" w:color="auto"/>
            </w:tcBorders>
            <w:vAlign w:val="center"/>
          </w:tcPr>
          <w:p w:rsidR="00DA5FBB" w:rsidRPr="004218F0" w:rsidRDefault="00DA5FBB" w:rsidP="00F45720">
            <w:pPr>
              <w:pStyle w:val="a1"/>
              <w:spacing w:line="240" w:lineRule="auto"/>
              <w:ind w:firstLine="0"/>
              <w:jc w:val="center"/>
              <w:rPr>
                <w:color w:val="FF0000"/>
                <w:szCs w:val="24"/>
                <w:lang w:eastAsia="en-US"/>
              </w:rPr>
            </w:pP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9B495B" w:rsidRPr="0085165B" w:rsidRDefault="00BD0AAB" w:rsidP="006A5490">
            <w:pPr>
              <w:pStyle w:val="--8"/>
              <w:jc w:val="center"/>
            </w:pPr>
            <w:r w:rsidRPr="00BD0AAB">
              <w:t>170605-0</w:t>
            </w:r>
            <w:r w:rsidR="006A5490">
              <w:rPr>
                <w:lang w:val="en-US"/>
              </w:rPr>
              <w:t>9</w:t>
            </w:r>
            <w:r w:rsidRPr="00BD0AAB">
              <w:t>-</w:t>
            </w:r>
            <w:proofErr w:type="spellStart"/>
            <w:r w:rsidRPr="00BD0AAB">
              <w:t>Т1-ПЗ</w:t>
            </w:r>
            <w:proofErr w:type="gramStart"/>
            <w:r w:rsidR="003E3D71">
              <w:t>.Т</w:t>
            </w:r>
            <w:proofErr w:type="gramEnd"/>
            <w:r w:rsidR="003E3D71">
              <w:t>Ч</w:t>
            </w:r>
            <w:proofErr w:type="spellEnd"/>
          </w:p>
        </w:tc>
        <w:tc>
          <w:tcPr>
            <w:tcW w:w="5384" w:type="dxa"/>
            <w:tcBorders>
              <w:top w:val="single" w:sz="4" w:space="0" w:color="auto"/>
              <w:left w:val="single" w:sz="4" w:space="0" w:color="auto"/>
              <w:bottom w:val="single" w:sz="4" w:space="0" w:color="auto"/>
              <w:right w:val="single" w:sz="4" w:space="0" w:color="auto"/>
            </w:tcBorders>
            <w:vAlign w:val="center"/>
          </w:tcPr>
          <w:p w:rsidR="009B495B" w:rsidRPr="0085165B" w:rsidRDefault="009B495B" w:rsidP="00C022CA">
            <w:pPr>
              <w:pStyle w:val="--8"/>
              <w:jc w:val="both"/>
            </w:pPr>
            <w:r w:rsidRPr="0085165B">
              <w:t>Пояснительная записка</w:t>
            </w:r>
          </w:p>
        </w:tc>
        <w:tc>
          <w:tcPr>
            <w:tcW w:w="1700" w:type="dxa"/>
            <w:tcBorders>
              <w:top w:val="single" w:sz="4" w:space="0" w:color="auto"/>
              <w:left w:val="single" w:sz="4" w:space="0" w:color="auto"/>
              <w:bottom w:val="single" w:sz="4" w:space="0" w:color="auto"/>
              <w:right w:val="single" w:sz="4" w:space="0" w:color="auto"/>
            </w:tcBorders>
            <w:vAlign w:val="center"/>
          </w:tcPr>
          <w:p w:rsidR="009B495B" w:rsidRPr="004218F0" w:rsidRDefault="009B495B" w:rsidP="00F45720">
            <w:pPr>
              <w:pStyle w:val="a1"/>
              <w:spacing w:line="240" w:lineRule="auto"/>
              <w:ind w:firstLine="0"/>
              <w:jc w:val="center"/>
              <w:rPr>
                <w:color w:val="FF0000"/>
                <w:szCs w:val="24"/>
                <w:lang w:eastAsia="en-US"/>
              </w:rPr>
            </w:pPr>
          </w:p>
        </w:tc>
      </w:tr>
      <w:tr w:rsidR="003B2738"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3B2738" w:rsidRPr="004218F0" w:rsidRDefault="003B2738" w:rsidP="00BD0AAB">
            <w:pPr>
              <w:pStyle w:val="a1"/>
              <w:spacing w:line="240" w:lineRule="auto"/>
              <w:ind w:firstLine="0"/>
              <w:jc w:val="center"/>
              <w:rPr>
                <w:color w:val="FF0000"/>
                <w:szCs w:val="24"/>
              </w:rPr>
            </w:pPr>
          </w:p>
        </w:tc>
        <w:tc>
          <w:tcPr>
            <w:tcW w:w="5384" w:type="dxa"/>
            <w:tcBorders>
              <w:top w:val="single" w:sz="4" w:space="0" w:color="auto"/>
              <w:left w:val="single" w:sz="4" w:space="0" w:color="auto"/>
              <w:bottom w:val="single" w:sz="4" w:space="0" w:color="auto"/>
              <w:right w:val="single" w:sz="4" w:space="0" w:color="auto"/>
            </w:tcBorders>
            <w:vAlign w:val="center"/>
          </w:tcPr>
          <w:p w:rsidR="003B2738" w:rsidRPr="00A83A05" w:rsidRDefault="003B2738" w:rsidP="00F37A12">
            <w:pPr>
              <w:pStyle w:val="affa"/>
              <w:tabs>
                <w:tab w:val="left" w:pos="269"/>
              </w:tabs>
              <w:ind w:left="0"/>
              <w:jc w:val="both"/>
              <w:rPr>
                <w:color w:val="FF0000"/>
                <w:sz w:val="24"/>
                <w:szCs w:val="24"/>
              </w:rPr>
            </w:pPr>
            <w:r w:rsidRPr="00A83A05">
              <w:rPr>
                <w:b/>
                <w:sz w:val="24"/>
                <w:szCs w:val="24"/>
                <w:u w:val="single"/>
                <w:lang w:eastAsia="en-US"/>
              </w:rPr>
              <w:t>Приложения</w:t>
            </w:r>
          </w:p>
        </w:tc>
        <w:tc>
          <w:tcPr>
            <w:tcW w:w="1700" w:type="dxa"/>
            <w:tcBorders>
              <w:top w:val="single" w:sz="4" w:space="0" w:color="auto"/>
              <w:left w:val="single" w:sz="4" w:space="0" w:color="auto"/>
              <w:bottom w:val="single" w:sz="4" w:space="0" w:color="auto"/>
              <w:right w:val="single" w:sz="4" w:space="0" w:color="auto"/>
            </w:tcBorders>
            <w:vAlign w:val="center"/>
          </w:tcPr>
          <w:p w:rsidR="003B2738" w:rsidRPr="009F0C06" w:rsidRDefault="003B2738" w:rsidP="00440345">
            <w:pPr>
              <w:pStyle w:val="a1"/>
              <w:spacing w:line="240" w:lineRule="auto"/>
              <w:ind w:firstLine="0"/>
              <w:jc w:val="center"/>
              <w:rPr>
                <w:szCs w:val="24"/>
                <w:lang w:eastAsia="en-US"/>
              </w:rPr>
            </w:pPr>
          </w:p>
        </w:tc>
      </w:tr>
      <w:tr w:rsidR="003B2738"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3B2738" w:rsidRDefault="003B2738" w:rsidP="00BD0AAB">
            <w:pPr>
              <w:pStyle w:val="--7"/>
              <w:suppressAutoHyphens/>
              <w:spacing w:line="240" w:lineRule="auto"/>
              <w:ind w:firstLine="0"/>
              <w:jc w:val="center"/>
              <w:rPr>
                <w:rFonts w:cs="Times New Roman"/>
                <w:szCs w:val="24"/>
                <w:lang w:eastAsia="en-US"/>
              </w:rPr>
            </w:pPr>
            <w:r>
              <w:rPr>
                <w:rFonts w:cs="Times New Roman"/>
                <w:szCs w:val="24"/>
                <w:lang w:eastAsia="en-US"/>
              </w:rPr>
              <w:t>А</w:t>
            </w:r>
          </w:p>
        </w:tc>
        <w:tc>
          <w:tcPr>
            <w:tcW w:w="5384" w:type="dxa"/>
            <w:tcBorders>
              <w:top w:val="single" w:sz="4" w:space="0" w:color="auto"/>
              <w:left w:val="single" w:sz="4" w:space="0" w:color="auto"/>
              <w:bottom w:val="single" w:sz="4" w:space="0" w:color="auto"/>
              <w:right w:val="single" w:sz="4" w:space="0" w:color="auto"/>
            </w:tcBorders>
            <w:vAlign w:val="center"/>
          </w:tcPr>
          <w:p w:rsidR="003B2738" w:rsidRPr="00085242" w:rsidRDefault="00DC0DA8" w:rsidP="00F37A12">
            <w:pPr>
              <w:autoSpaceDE w:val="0"/>
              <w:autoSpaceDN w:val="0"/>
              <w:adjustRightInd w:val="0"/>
              <w:jc w:val="both"/>
              <w:rPr>
                <w:bCs/>
                <w:kern w:val="28"/>
                <w:sz w:val="24"/>
                <w:szCs w:val="24"/>
              </w:rPr>
            </w:pPr>
            <w:r>
              <w:rPr>
                <w:bCs/>
                <w:kern w:val="28"/>
                <w:sz w:val="24"/>
                <w:szCs w:val="24"/>
              </w:rPr>
              <w:t>Задание на проектирование</w:t>
            </w:r>
          </w:p>
        </w:tc>
        <w:tc>
          <w:tcPr>
            <w:tcW w:w="1700" w:type="dxa"/>
            <w:tcBorders>
              <w:top w:val="single" w:sz="4" w:space="0" w:color="auto"/>
              <w:left w:val="single" w:sz="4" w:space="0" w:color="auto"/>
              <w:bottom w:val="single" w:sz="4" w:space="0" w:color="auto"/>
              <w:right w:val="single" w:sz="4" w:space="0" w:color="auto"/>
            </w:tcBorders>
            <w:vAlign w:val="center"/>
          </w:tcPr>
          <w:p w:rsidR="003B2738" w:rsidRPr="009F0C06" w:rsidRDefault="00DC0DA8" w:rsidP="00440345">
            <w:pPr>
              <w:pStyle w:val="a1"/>
              <w:spacing w:line="240" w:lineRule="auto"/>
              <w:ind w:firstLine="0"/>
              <w:jc w:val="center"/>
              <w:rPr>
                <w:szCs w:val="24"/>
                <w:lang w:eastAsia="en-US"/>
              </w:rPr>
            </w:pPr>
            <w:r>
              <w:rPr>
                <w:szCs w:val="24"/>
                <w:lang w:eastAsia="en-US"/>
              </w:rPr>
              <w:t>17 л.</w:t>
            </w:r>
          </w:p>
        </w:tc>
      </w:tr>
      <w:tr w:rsidR="003B2738"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3B2738" w:rsidRDefault="003B2738" w:rsidP="00BD0AAB">
            <w:pPr>
              <w:pStyle w:val="--7"/>
              <w:suppressAutoHyphens/>
              <w:spacing w:line="240" w:lineRule="auto"/>
              <w:ind w:firstLine="0"/>
              <w:jc w:val="center"/>
              <w:rPr>
                <w:rFonts w:cs="Times New Roman"/>
                <w:szCs w:val="24"/>
                <w:lang w:eastAsia="en-US"/>
              </w:rPr>
            </w:pPr>
            <w:r>
              <w:rPr>
                <w:rFonts w:cs="Times New Roman"/>
                <w:szCs w:val="24"/>
                <w:lang w:eastAsia="en-US"/>
              </w:rPr>
              <w:t>Б</w:t>
            </w:r>
          </w:p>
        </w:tc>
        <w:tc>
          <w:tcPr>
            <w:tcW w:w="5384" w:type="dxa"/>
            <w:tcBorders>
              <w:top w:val="single" w:sz="4" w:space="0" w:color="auto"/>
              <w:left w:val="single" w:sz="4" w:space="0" w:color="auto"/>
              <w:bottom w:val="single" w:sz="4" w:space="0" w:color="auto"/>
              <w:right w:val="single" w:sz="4" w:space="0" w:color="auto"/>
            </w:tcBorders>
            <w:vAlign w:val="center"/>
          </w:tcPr>
          <w:p w:rsidR="003B2738" w:rsidRPr="00085242" w:rsidRDefault="00DC0DA8" w:rsidP="00DC0DA8">
            <w:pPr>
              <w:autoSpaceDE w:val="0"/>
              <w:autoSpaceDN w:val="0"/>
              <w:adjustRightInd w:val="0"/>
              <w:jc w:val="both"/>
              <w:rPr>
                <w:bCs/>
                <w:kern w:val="28"/>
                <w:sz w:val="24"/>
                <w:szCs w:val="24"/>
              </w:rPr>
            </w:pPr>
            <w:r>
              <w:rPr>
                <w:bCs/>
                <w:kern w:val="28"/>
                <w:sz w:val="24"/>
                <w:szCs w:val="24"/>
              </w:rPr>
              <w:t xml:space="preserve">Свидетельство о государственной регистрации права </w:t>
            </w:r>
          </w:p>
        </w:tc>
        <w:tc>
          <w:tcPr>
            <w:tcW w:w="1700" w:type="dxa"/>
            <w:tcBorders>
              <w:top w:val="single" w:sz="4" w:space="0" w:color="auto"/>
              <w:left w:val="single" w:sz="4" w:space="0" w:color="auto"/>
              <w:bottom w:val="single" w:sz="4" w:space="0" w:color="auto"/>
              <w:right w:val="single" w:sz="4" w:space="0" w:color="auto"/>
            </w:tcBorders>
            <w:vAlign w:val="center"/>
          </w:tcPr>
          <w:p w:rsidR="003B2738" w:rsidRPr="009F0C06" w:rsidRDefault="00DC0DA8" w:rsidP="00440345">
            <w:pPr>
              <w:pStyle w:val="a1"/>
              <w:spacing w:line="240" w:lineRule="auto"/>
              <w:ind w:firstLine="0"/>
              <w:jc w:val="center"/>
              <w:rPr>
                <w:szCs w:val="24"/>
                <w:lang w:eastAsia="en-US"/>
              </w:rPr>
            </w:pPr>
            <w:r>
              <w:rPr>
                <w:szCs w:val="24"/>
                <w:lang w:eastAsia="en-US"/>
              </w:rPr>
              <w:t>1 л.</w:t>
            </w:r>
          </w:p>
        </w:tc>
      </w:tr>
      <w:tr w:rsidR="003B2738"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3B2738" w:rsidRDefault="003B2738" w:rsidP="00DC0DA8">
            <w:pPr>
              <w:pStyle w:val="--7"/>
              <w:suppressAutoHyphens/>
              <w:spacing w:line="240" w:lineRule="auto"/>
              <w:ind w:firstLine="0"/>
              <w:jc w:val="center"/>
              <w:rPr>
                <w:rFonts w:cs="Times New Roman"/>
                <w:szCs w:val="24"/>
                <w:lang w:eastAsia="en-US"/>
              </w:rPr>
            </w:pPr>
            <w:r>
              <w:rPr>
                <w:rFonts w:cs="Times New Roman"/>
                <w:szCs w:val="24"/>
                <w:lang w:eastAsia="en-US"/>
              </w:rPr>
              <w:t>В</w:t>
            </w:r>
          </w:p>
        </w:tc>
        <w:tc>
          <w:tcPr>
            <w:tcW w:w="5384" w:type="dxa"/>
            <w:tcBorders>
              <w:top w:val="single" w:sz="4" w:space="0" w:color="auto"/>
              <w:left w:val="single" w:sz="4" w:space="0" w:color="auto"/>
              <w:bottom w:val="single" w:sz="4" w:space="0" w:color="auto"/>
              <w:right w:val="single" w:sz="4" w:space="0" w:color="auto"/>
            </w:tcBorders>
            <w:vAlign w:val="center"/>
          </w:tcPr>
          <w:p w:rsidR="003B2738" w:rsidRPr="00085242" w:rsidRDefault="007E12AC" w:rsidP="00924413">
            <w:pPr>
              <w:autoSpaceDE w:val="0"/>
              <w:autoSpaceDN w:val="0"/>
              <w:adjustRightInd w:val="0"/>
              <w:jc w:val="both"/>
              <w:rPr>
                <w:bCs/>
                <w:kern w:val="28"/>
                <w:sz w:val="24"/>
                <w:szCs w:val="24"/>
              </w:rPr>
            </w:pPr>
            <w:r>
              <w:rPr>
                <w:bCs/>
                <w:kern w:val="28"/>
                <w:sz w:val="24"/>
                <w:szCs w:val="24"/>
              </w:rPr>
              <w:t xml:space="preserve">Паспорт </w:t>
            </w:r>
            <w:r w:rsidR="00924413">
              <w:rPr>
                <w:bCs/>
                <w:kern w:val="28"/>
                <w:sz w:val="24"/>
                <w:szCs w:val="24"/>
              </w:rPr>
              <w:t>«</w:t>
            </w:r>
            <w:proofErr w:type="gramStart"/>
            <w:r w:rsidR="00924413" w:rsidRPr="00924413">
              <w:rPr>
                <w:bCs/>
                <w:kern w:val="28"/>
                <w:sz w:val="24"/>
                <w:szCs w:val="24"/>
              </w:rPr>
              <w:t>Высоковольтн</w:t>
            </w:r>
            <w:r w:rsidR="00924413">
              <w:rPr>
                <w:bCs/>
                <w:kern w:val="28"/>
                <w:sz w:val="24"/>
                <w:szCs w:val="24"/>
              </w:rPr>
              <w:t>ой</w:t>
            </w:r>
            <w:proofErr w:type="gramEnd"/>
            <w:r w:rsidR="00924413" w:rsidRPr="00924413">
              <w:rPr>
                <w:bCs/>
                <w:kern w:val="28"/>
                <w:sz w:val="24"/>
                <w:szCs w:val="24"/>
              </w:rPr>
              <w:t xml:space="preserve"> лини</w:t>
            </w:r>
            <w:r w:rsidR="00924413">
              <w:rPr>
                <w:bCs/>
                <w:kern w:val="28"/>
                <w:sz w:val="24"/>
                <w:szCs w:val="24"/>
              </w:rPr>
              <w:t>и</w:t>
            </w:r>
            <w:r w:rsidR="00924413" w:rsidRPr="00924413">
              <w:rPr>
                <w:bCs/>
                <w:kern w:val="28"/>
                <w:sz w:val="24"/>
                <w:szCs w:val="24"/>
              </w:rPr>
              <w:t xml:space="preserve">-110 </w:t>
            </w:r>
            <w:proofErr w:type="spellStart"/>
            <w:r w:rsidR="00924413" w:rsidRPr="00924413">
              <w:rPr>
                <w:bCs/>
                <w:kern w:val="28"/>
                <w:sz w:val="24"/>
                <w:szCs w:val="24"/>
              </w:rPr>
              <w:t>кВ</w:t>
            </w:r>
            <w:proofErr w:type="spellEnd"/>
            <w:r w:rsidR="00924413" w:rsidRPr="00924413">
              <w:rPr>
                <w:bCs/>
                <w:kern w:val="28"/>
                <w:sz w:val="24"/>
                <w:szCs w:val="24"/>
              </w:rPr>
              <w:t xml:space="preserve"> «Белоярская - </w:t>
            </w:r>
            <w:proofErr w:type="spellStart"/>
            <w:r w:rsidR="00924413" w:rsidRPr="00924413">
              <w:rPr>
                <w:bCs/>
                <w:kern w:val="28"/>
                <w:sz w:val="24"/>
                <w:szCs w:val="24"/>
              </w:rPr>
              <w:t>Амня</w:t>
            </w:r>
            <w:proofErr w:type="spellEnd"/>
            <w:r w:rsidR="00924413" w:rsidRPr="00924413">
              <w:rPr>
                <w:bCs/>
                <w:kern w:val="28"/>
                <w:sz w:val="24"/>
                <w:szCs w:val="24"/>
              </w:rPr>
              <w:t>»</w:t>
            </w:r>
          </w:p>
        </w:tc>
        <w:tc>
          <w:tcPr>
            <w:tcW w:w="1700" w:type="dxa"/>
            <w:tcBorders>
              <w:top w:val="single" w:sz="4" w:space="0" w:color="auto"/>
              <w:left w:val="single" w:sz="4" w:space="0" w:color="auto"/>
              <w:bottom w:val="single" w:sz="4" w:space="0" w:color="auto"/>
              <w:right w:val="single" w:sz="4" w:space="0" w:color="auto"/>
            </w:tcBorders>
            <w:vAlign w:val="center"/>
          </w:tcPr>
          <w:p w:rsidR="003B2738" w:rsidRPr="009F0C06" w:rsidRDefault="00DC0DA8" w:rsidP="00440345">
            <w:pPr>
              <w:pStyle w:val="a1"/>
              <w:spacing w:line="240" w:lineRule="auto"/>
              <w:ind w:firstLine="0"/>
              <w:jc w:val="center"/>
              <w:rPr>
                <w:szCs w:val="24"/>
                <w:lang w:eastAsia="en-US"/>
              </w:rPr>
            </w:pPr>
            <w:r>
              <w:rPr>
                <w:szCs w:val="24"/>
                <w:lang w:eastAsia="en-US"/>
              </w:rPr>
              <w:t>18 л.</w:t>
            </w:r>
          </w:p>
        </w:tc>
      </w:tr>
      <w:tr w:rsidR="003B2738" w:rsidRPr="004218F0" w:rsidTr="00DC0DA8">
        <w:trPr>
          <w:cantSplit/>
          <w:trHeight w:val="191"/>
        </w:trPr>
        <w:tc>
          <w:tcPr>
            <w:tcW w:w="3401" w:type="dxa"/>
            <w:tcBorders>
              <w:top w:val="single" w:sz="4" w:space="0" w:color="auto"/>
              <w:left w:val="single" w:sz="4" w:space="0" w:color="auto"/>
              <w:bottom w:val="single" w:sz="4" w:space="0" w:color="auto"/>
              <w:right w:val="single" w:sz="4" w:space="0" w:color="auto"/>
            </w:tcBorders>
            <w:vAlign w:val="center"/>
          </w:tcPr>
          <w:p w:rsidR="003B2738" w:rsidRPr="0085165B" w:rsidRDefault="00DC0DA8" w:rsidP="00DC0DA8">
            <w:pPr>
              <w:pStyle w:val="--7"/>
              <w:suppressAutoHyphens/>
              <w:spacing w:line="240" w:lineRule="auto"/>
              <w:ind w:firstLine="0"/>
              <w:jc w:val="center"/>
              <w:rPr>
                <w:szCs w:val="24"/>
                <w:lang w:eastAsia="en-US"/>
              </w:rPr>
            </w:pPr>
            <w:r>
              <w:rPr>
                <w:szCs w:val="24"/>
                <w:lang w:eastAsia="en-US"/>
              </w:rPr>
              <w:t>Г</w:t>
            </w:r>
          </w:p>
        </w:tc>
        <w:tc>
          <w:tcPr>
            <w:tcW w:w="5384" w:type="dxa"/>
            <w:tcBorders>
              <w:top w:val="single" w:sz="4" w:space="0" w:color="auto"/>
              <w:left w:val="single" w:sz="4" w:space="0" w:color="auto"/>
              <w:bottom w:val="single" w:sz="4" w:space="0" w:color="auto"/>
              <w:right w:val="single" w:sz="4" w:space="0" w:color="auto"/>
            </w:tcBorders>
            <w:vAlign w:val="center"/>
          </w:tcPr>
          <w:p w:rsidR="003B2738" w:rsidRPr="007E12AC" w:rsidRDefault="00DC0DA8" w:rsidP="00924413">
            <w:pPr>
              <w:autoSpaceDE w:val="0"/>
              <w:autoSpaceDN w:val="0"/>
              <w:adjustRightInd w:val="0"/>
              <w:jc w:val="both"/>
              <w:rPr>
                <w:bCs/>
                <w:kern w:val="28"/>
                <w:sz w:val="24"/>
                <w:szCs w:val="24"/>
              </w:rPr>
            </w:pPr>
            <w:r w:rsidRPr="00DC0DA8">
              <w:rPr>
                <w:bCs/>
                <w:kern w:val="28"/>
                <w:sz w:val="24"/>
                <w:szCs w:val="24"/>
              </w:rPr>
              <w:t>Листок осмотра</w:t>
            </w:r>
            <w:r w:rsidR="007E12AC">
              <w:rPr>
                <w:bCs/>
                <w:kern w:val="28"/>
                <w:sz w:val="24"/>
                <w:szCs w:val="24"/>
              </w:rPr>
              <w:t xml:space="preserve"> </w:t>
            </w:r>
            <w:r w:rsidR="007E12AC" w:rsidRPr="007E12AC">
              <w:rPr>
                <w:bCs/>
                <w:kern w:val="28"/>
                <w:sz w:val="24"/>
                <w:szCs w:val="24"/>
              </w:rPr>
              <w:t>«</w:t>
            </w:r>
            <w:proofErr w:type="gramStart"/>
            <w:r w:rsidR="00924413" w:rsidRPr="00924413">
              <w:rPr>
                <w:bCs/>
                <w:kern w:val="28"/>
                <w:sz w:val="24"/>
                <w:szCs w:val="24"/>
              </w:rPr>
              <w:t>Высоковольтн</w:t>
            </w:r>
            <w:r w:rsidR="00924413">
              <w:rPr>
                <w:bCs/>
                <w:kern w:val="28"/>
                <w:sz w:val="24"/>
                <w:szCs w:val="24"/>
              </w:rPr>
              <w:t>ой</w:t>
            </w:r>
            <w:proofErr w:type="gramEnd"/>
            <w:r w:rsidR="00924413" w:rsidRPr="00924413">
              <w:rPr>
                <w:bCs/>
                <w:kern w:val="28"/>
                <w:sz w:val="24"/>
                <w:szCs w:val="24"/>
              </w:rPr>
              <w:t xml:space="preserve"> лини</w:t>
            </w:r>
            <w:r w:rsidR="00924413">
              <w:rPr>
                <w:bCs/>
                <w:kern w:val="28"/>
                <w:sz w:val="24"/>
                <w:szCs w:val="24"/>
              </w:rPr>
              <w:t>и</w:t>
            </w:r>
            <w:r w:rsidR="00924413" w:rsidRPr="00924413">
              <w:rPr>
                <w:bCs/>
                <w:kern w:val="28"/>
                <w:sz w:val="24"/>
                <w:szCs w:val="24"/>
              </w:rPr>
              <w:t xml:space="preserve">-110 </w:t>
            </w:r>
            <w:proofErr w:type="spellStart"/>
            <w:r w:rsidR="00924413" w:rsidRPr="00924413">
              <w:rPr>
                <w:bCs/>
                <w:kern w:val="28"/>
                <w:sz w:val="24"/>
                <w:szCs w:val="24"/>
              </w:rPr>
              <w:t>кВ</w:t>
            </w:r>
            <w:proofErr w:type="spellEnd"/>
            <w:r w:rsidR="00924413" w:rsidRPr="00924413">
              <w:rPr>
                <w:bCs/>
                <w:kern w:val="28"/>
                <w:sz w:val="24"/>
                <w:szCs w:val="24"/>
              </w:rPr>
              <w:t xml:space="preserve"> «Белоярская - </w:t>
            </w:r>
            <w:proofErr w:type="spellStart"/>
            <w:r w:rsidR="00924413" w:rsidRPr="00924413">
              <w:rPr>
                <w:bCs/>
                <w:kern w:val="28"/>
                <w:sz w:val="24"/>
                <w:szCs w:val="24"/>
              </w:rPr>
              <w:t>Амня</w:t>
            </w:r>
            <w:proofErr w:type="spellEnd"/>
            <w:r w:rsidR="00924413" w:rsidRPr="00924413">
              <w:rPr>
                <w:bCs/>
                <w:kern w:val="28"/>
                <w:sz w:val="24"/>
                <w:szCs w:val="24"/>
              </w:rPr>
              <w:t>»</w:t>
            </w:r>
            <w:r w:rsidR="007E12AC" w:rsidRPr="007E12AC">
              <w:rPr>
                <w:bCs/>
                <w:kern w:val="28"/>
                <w:sz w:val="24"/>
                <w:szCs w:val="24"/>
              </w:rPr>
              <w:t>»</w:t>
            </w:r>
          </w:p>
        </w:tc>
        <w:tc>
          <w:tcPr>
            <w:tcW w:w="1700" w:type="dxa"/>
            <w:tcBorders>
              <w:top w:val="single" w:sz="4" w:space="0" w:color="auto"/>
              <w:left w:val="single" w:sz="4" w:space="0" w:color="auto"/>
              <w:bottom w:val="single" w:sz="4" w:space="0" w:color="auto"/>
              <w:right w:val="single" w:sz="4" w:space="0" w:color="auto"/>
            </w:tcBorders>
            <w:vAlign w:val="center"/>
          </w:tcPr>
          <w:p w:rsidR="003B2738" w:rsidRPr="00DC0DA8" w:rsidRDefault="00322B7D" w:rsidP="00440345">
            <w:pPr>
              <w:pStyle w:val="a1"/>
              <w:spacing w:line="240" w:lineRule="auto"/>
              <w:ind w:firstLine="0"/>
              <w:jc w:val="center"/>
              <w:rPr>
                <w:szCs w:val="24"/>
                <w:lang w:eastAsia="en-US"/>
              </w:rPr>
            </w:pPr>
            <w:r>
              <w:rPr>
                <w:szCs w:val="24"/>
                <w:lang w:eastAsia="en-US"/>
              </w:rPr>
              <w:t>12</w:t>
            </w:r>
            <w:r w:rsidR="00DC0DA8" w:rsidRPr="00DC0DA8">
              <w:rPr>
                <w:szCs w:val="24"/>
                <w:lang w:eastAsia="en-US"/>
              </w:rPr>
              <w:t xml:space="preserve"> л.</w:t>
            </w:r>
          </w:p>
        </w:tc>
      </w:tr>
      <w:tr w:rsidR="00DC0DA8" w:rsidRPr="004218F0" w:rsidTr="009608D7">
        <w:trPr>
          <w:cantSplit/>
          <w:trHeight w:val="720"/>
        </w:trPr>
        <w:tc>
          <w:tcPr>
            <w:tcW w:w="3401" w:type="dxa"/>
            <w:tcBorders>
              <w:top w:val="single" w:sz="4" w:space="0" w:color="auto"/>
              <w:left w:val="single" w:sz="4" w:space="0" w:color="auto"/>
              <w:bottom w:val="single" w:sz="4" w:space="0" w:color="auto"/>
              <w:right w:val="single" w:sz="4" w:space="0" w:color="auto"/>
            </w:tcBorders>
            <w:vAlign w:val="center"/>
          </w:tcPr>
          <w:p w:rsidR="00DC0DA8" w:rsidRPr="0085165B" w:rsidRDefault="00562A39" w:rsidP="00562A39">
            <w:pPr>
              <w:pStyle w:val="--7"/>
              <w:suppressAutoHyphens/>
              <w:spacing w:line="240" w:lineRule="auto"/>
              <w:ind w:firstLine="0"/>
              <w:jc w:val="center"/>
              <w:rPr>
                <w:szCs w:val="24"/>
                <w:lang w:eastAsia="en-US"/>
              </w:rPr>
            </w:pPr>
            <w:bookmarkStart w:id="0" w:name="R1"/>
            <w:r>
              <w:rPr>
                <w:szCs w:val="24"/>
                <w:lang w:eastAsia="en-US"/>
              </w:rPr>
              <w:t>Д</w:t>
            </w:r>
          </w:p>
        </w:tc>
        <w:tc>
          <w:tcPr>
            <w:tcW w:w="5384" w:type="dxa"/>
            <w:tcBorders>
              <w:top w:val="single" w:sz="4" w:space="0" w:color="auto"/>
              <w:left w:val="single" w:sz="4" w:space="0" w:color="auto"/>
              <w:bottom w:val="single" w:sz="4" w:space="0" w:color="auto"/>
              <w:right w:val="single" w:sz="4" w:space="0" w:color="auto"/>
            </w:tcBorders>
            <w:vAlign w:val="center"/>
          </w:tcPr>
          <w:p w:rsidR="00DC0DA8" w:rsidRPr="00562A39" w:rsidRDefault="00562A39" w:rsidP="00A92D2F">
            <w:pPr>
              <w:autoSpaceDE w:val="0"/>
              <w:autoSpaceDN w:val="0"/>
              <w:adjustRightInd w:val="0"/>
              <w:jc w:val="both"/>
              <w:rPr>
                <w:bCs/>
                <w:kern w:val="28"/>
                <w:sz w:val="24"/>
                <w:szCs w:val="24"/>
              </w:rPr>
            </w:pPr>
            <w:r w:rsidRPr="00562A39">
              <w:rPr>
                <w:bCs/>
                <w:kern w:val="28"/>
                <w:sz w:val="24"/>
                <w:szCs w:val="24"/>
              </w:rPr>
              <w:t xml:space="preserve">Отчёт по обследованию просеки </w:t>
            </w:r>
            <w:r w:rsidRPr="007E12AC">
              <w:rPr>
                <w:bCs/>
                <w:kern w:val="28"/>
                <w:sz w:val="24"/>
                <w:szCs w:val="24"/>
              </w:rPr>
              <w:t>«</w:t>
            </w:r>
            <w:r w:rsidRPr="00924413">
              <w:rPr>
                <w:bCs/>
                <w:kern w:val="28"/>
                <w:sz w:val="24"/>
                <w:szCs w:val="24"/>
              </w:rPr>
              <w:t>Высоковольтн</w:t>
            </w:r>
            <w:r>
              <w:rPr>
                <w:bCs/>
                <w:kern w:val="28"/>
                <w:sz w:val="24"/>
                <w:szCs w:val="24"/>
              </w:rPr>
              <w:t>ой</w:t>
            </w:r>
            <w:r w:rsidRPr="00924413">
              <w:rPr>
                <w:bCs/>
                <w:kern w:val="28"/>
                <w:sz w:val="24"/>
                <w:szCs w:val="24"/>
              </w:rPr>
              <w:t xml:space="preserve"> лини</w:t>
            </w:r>
            <w:r>
              <w:rPr>
                <w:bCs/>
                <w:kern w:val="28"/>
                <w:sz w:val="24"/>
                <w:szCs w:val="24"/>
              </w:rPr>
              <w:t>и</w:t>
            </w:r>
            <w:r w:rsidRPr="00924413">
              <w:rPr>
                <w:bCs/>
                <w:kern w:val="28"/>
                <w:sz w:val="24"/>
                <w:szCs w:val="24"/>
              </w:rPr>
              <w:t xml:space="preserve">-110 </w:t>
            </w:r>
            <w:proofErr w:type="spellStart"/>
            <w:r w:rsidRPr="00924413">
              <w:rPr>
                <w:bCs/>
                <w:kern w:val="28"/>
                <w:sz w:val="24"/>
                <w:szCs w:val="24"/>
              </w:rPr>
              <w:t>кВ</w:t>
            </w:r>
            <w:proofErr w:type="spellEnd"/>
            <w:r w:rsidRPr="00924413">
              <w:rPr>
                <w:bCs/>
                <w:kern w:val="28"/>
                <w:sz w:val="24"/>
                <w:szCs w:val="24"/>
              </w:rPr>
              <w:t xml:space="preserve"> «</w:t>
            </w:r>
            <w:proofErr w:type="gramStart"/>
            <w:r w:rsidRPr="00924413">
              <w:rPr>
                <w:bCs/>
                <w:kern w:val="28"/>
                <w:sz w:val="24"/>
                <w:szCs w:val="24"/>
              </w:rPr>
              <w:t>Белоярская</w:t>
            </w:r>
            <w:proofErr w:type="gramEnd"/>
            <w:r w:rsidRPr="00924413">
              <w:rPr>
                <w:bCs/>
                <w:kern w:val="28"/>
                <w:sz w:val="24"/>
                <w:szCs w:val="24"/>
              </w:rPr>
              <w:t xml:space="preserve"> - </w:t>
            </w:r>
            <w:proofErr w:type="spellStart"/>
            <w:r w:rsidRPr="00924413">
              <w:rPr>
                <w:bCs/>
                <w:kern w:val="28"/>
                <w:sz w:val="24"/>
                <w:szCs w:val="24"/>
              </w:rPr>
              <w:t>Амня</w:t>
            </w:r>
            <w:proofErr w:type="spellEnd"/>
            <w:r w:rsidRPr="00924413">
              <w:rPr>
                <w:bCs/>
                <w:kern w:val="28"/>
                <w:sz w:val="24"/>
                <w:szCs w:val="24"/>
              </w:rPr>
              <w:t>»</w:t>
            </w:r>
            <w:r w:rsidRPr="007E12AC">
              <w:rPr>
                <w:bCs/>
                <w:kern w:val="28"/>
                <w:sz w:val="24"/>
                <w:szCs w:val="24"/>
              </w:rPr>
              <w:t>»</w:t>
            </w:r>
          </w:p>
        </w:tc>
        <w:tc>
          <w:tcPr>
            <w:tcW w:w="1700" w:type="dxa"/>
            <w:tcBorders>
              <w:top w:val="single" w:sz="4" w:space="0" w:color="auto"/>
              <w:left w:val="single" w:sz="4" w:space="0" w:color="auto"/>
              <w:bottom w:val="single" w:sz="4" w:space="0" w:color="auto"/>
              <w:right w:val="single" w:sz="4" w:space="0" w:color="auto"/>
            </w:tcBorders>
            <w:vAlign w:val="center"/>
          </w:tcPr>
          <w:p w:rsidR="00DC0DA8" w:rsidRPr="00562A39" w:rsidRDefault="00562A39" w:rsidP="00322B7D">
            <w:pPr>
              <w:pStyle w:val="a1"/>
              <w:spacing w:line="240" w:lineRule="auto"/>
              <w:ind w:firstLine="0"/>
              <w:jc w:val="center"/>
              <w:rPr>
                <w:szCs w:val="24"/>
                <w:lang w:eastAsia="en-US"/>
              </w:rPr>
            </w:pPr>
            <w:r w:rsidRPr="00562A39">
              <w:rPr>
                <w:szCs w:val="24"/>
                <w:lang w:eastAsia="en-US"/>
              </w:rPr>
              <w:t>9 л.</w:t>
            </w:r>
          </w:p>
        </w:tc>
      </w:tr>
      <w:tr w:rsidR="009608D7" w:rsidRPr="004218F0" w:rsidTr="009608D7">
        <w:trPr>
          <w:cantSplit/>
          <w:trHeight w:val="494"/>
        </w:trPr>
        <w:tc>
          <w:tcPr>
            <w:tcW w:w="3401" w:type="dxa"/>
            <w:tcBorders>
              <w:top w:val="single" w:sz="4" w:space="0" w:color="auto"/>
              <w:left w:val="single" w:sz="4" w:space="0" w:color="auto"/>
              <w:bottom w:val="single" w:sz="4" w:space="0" w:color="auto"/>
              <w:right w:val="single" w:sz="4" w:space="0" w:color="auto"/>
            </w:tcBorders>
            <w:vAlign w:val="center"/>
          </w:tcPr>
          <w:p w:rsidR="009608D7" w:rsidRDefault="009608D7" w:rsidP="009608D7">
            <w:pPr>
              <w:pStyle w:val="--7"/>
              <w:suppressAutoHyphens/>
              <w:spacing w:line="240" w:lineRule="auto"/>
              <w:ind w:firstLine="0"/>
              <w:jc w:val="center"/>
              <w:rPr>
                <w:szCs w:val="24"/>
                <w:lang w:eastAsia="en-US"/>
              </w:rPr>
            </w:pPr>
            <w:r>
              <w:rPr>
                <w:szCs w:val="24"/>
                <w:lang w:eastAsia="en-US"/>
              </w:rPr>
              <w:t>Е</w:t>
            </w:r>
          </w:p>
        </w:tc>
        <w:tc>
          <w:tcPr>
            <w:tcW w:w="5384" w:type="dxa"/>
            <w:tcBorders>
              <w:top w:val="single" w:sz="4" w:space="0" w:color="auto"/>
              <w:left w:val="single" w:sz="4" w:space="0" w:color="auto"/>
              <w:bottom w:val="single" w:sz="4" w:space="0" w:color="auto"/>
              <w:right w:val="single" w:sz="4" w:space="0" w:color="auto"/>
            </w:tcBorders>
            <w:vAlign w:val="center"/>
          </w:tcPr>
          <w:p w:rsidR="009608D7" w:rsidRPr="00562A39" w:rsidRDefault="009608D7" w:rsidP="009D3DBD">
            <w:pPr>
              <w:autoSpaceDE w:val="0"/>
              <w:autoSpaceDN w:val="0"/>
              <w:adjustRightInd w:val="0"/>
              <w:jc w:val="both"/>
              <w:rPr>
                <w:bCs/>
                <w:kern w:val="28"/>
                <w:sz w:val="24"/>
                <w:szCs w:val="24"/>
              </w:rPr>
            </w:pPr>
            <w:r>
              <w:rPr>
                <w:bCs/>
                <w:kern w:val="28"/>
                <w:sz w:val="24"/>
                <w:szCs w:val="24"/>
              </w:rPr>
              <w:t>Схема проезда техники</w:t>
            </w:r>
            <w:bookmarkStart w:id="1" w:name="_GoBack"/>
            <w:bookmarkEnd w:id="1"/>
          </w:p>
        </w:tc>
        <w:tc>
          <w:tcPr>
            <w:tcW w:w="1700" w:type="dxa"/>
            <w:tcBorders>
              <w:top w:val="single" w:sz="4" w:space="0" w:color="auto"/>
              <w:left w:val="single" w:sz="4" w:space="0" w:color="auto"/>
              <w:bottom w:val="single" w:sz="4" w:space="0" w:color="auto"/>
              <w:right w:val="single" w:sz="4" w:space="0" w:color="auto"/>
            </w:tcBorders>
            <w:vAlign w:val="center"/>
          </w:tcPr>
          <w:p w:rsidR="009608D7" w:rsidRPr="00562A39" w:rsidRDefault="009608D7" w:rsidP="009608D7">
            <w:pPr>
              <w:pStyle w:val="a1"/>
              <w:spacing w:line="240" w:lineRule="auto"/>
              <w:ind w:firstLine="0"/>
              <w:jc w:val="center"/>
              <w:rPr>
                <w:szCs w:val="24"/>
                <w:lang w:eastAsia="en-US"/>
              </w:rPr>
            </w:pPr>
            <w:r>
              <w:rPr>
                <w:szCs w:val="24"/>
                <w:lang w:eastAsia="en-US"/>
              </w:rPr>
              <w:t>1 л.</w:t>
            </w:r>
          </w:p>
        </w:tc>
      </w:tr>
      <w:tr w:rsidR="00562A39" w:rsidRPr="004218F0" w:rsidTr="00562A39">
        <w:trPr>
          <w:cantSplit/>
          <w:trHeight w:val="407"/>
        </w:trPr>
        <w:tc>
          <w:tcPr>
            <w:tcW w:w="3401" w:type="dxa"/>
            <w:tcBorders>
              <w:top w:val="single" w:sz="4" w:space="0" w:color="auto"/>
              <w:left w:val="single" w:sz="4" w:space="0" w:color="auto"/>
              <w:bottom w:val="single" w:sz="4" w:space="0" w:color="auto"/>
              <w:right w:val="single" w:sz="4" w:space="0" w:color="auto"/>
            </w:tcBorders>
            <w:vAlign w:val="center"/>
          </w:tcPr>
          <w:p w:rsidR="00562A39" w:rsidRPr="0085165B" w:rsidRDefault="00562A39" w:rsidP="00440345">
            <w:pPr>
              <w:pStyle w:val="--7"/>
              <w:suppressAutoHyphens/>
              <w:spacing w:line="240" w:lineRule="auto"/>
              <w:ind w:firstLine="0"/>
              <w:jc w:val="left"/>
              <w:rPr>
                <w:szCs w:val="24"/>
                <w:lang w:eastAsia="en-US"/>
              </w:rPr>
            </w:pPr>
          </w:p>
        </w:tc>
        <w:tc>
          <w:tcPr>
            <w:tcW w:w="5384" w:type="dxa"/>
            <w:tcBorders>
              <w:top w:val="single" w:sz="4" w:space="0" w:color="auto"/>
              <w:left w:val="single" w:sz="4" w:space="0" w:color="auto"/>
              <w:bottom w:val="single" w:sz="4" w:space="0" w:color="auto"/>
              <w:right w:val="single" w:sz="4" w:space="0" w:color="auto"/>
            </w:tcBorders>
            <w:vAlign w:val="center"/>
          </w:tcPr>
          <w:p w:rsidR="00562A39" w:rsidRPr="00730B28" w:rsidRDefault="00562A39" w:rsidP="00A01714">
            <w:pPr>
              <w:autoSpaceDE w:val="0"/>
              <w:autoSpaceDN w:val="0"/>
              <w:adjustRightInd w:val="0"/>
              <w:jc w:val="both"/>
              <w:rPr>
                <w:b/>
                <w:bCs/>
                <w:kern w:val="28"/>
                <w:sz w:val="24"/>
                <w:szCs w:val="24"/>
                <w:u w:val="single"/>
              </w:rPr>
            </w:pPr>
            <w:r w:rsidRPr="00730B28">
              <w:rPr>
                <w:b/>
                <w:bCs/>
                <w:kern w:val="28"/>
                <w:sz w:val="24"/>
                <w:szCs w:val="24"/>
                <w:u w:val="single"/>
              </w:rPr>
              <w:t>Общее количество листов, включенных в том:</w:t>
            </w:r>
          </w:p>
        </w:tc>
        <w:tc>
          <w:tcPr>
            <w:tcW w:w="1700" w:type="dxa"/>
            <w:tcBorders>
              <w:top w:val="single" w:sz="4" w:space="0" w:color="auto"/>
              <w:left w:val="single" w:sz="4" w:space="0" w:color="auto"/>
              <w:bottom w:val="single" w:sz="4" w:space="0" w:color="auto"/>
              <w:right w:val="single" w:sz="4" w:space="0" w:color="auto"/>
            </w:tcBorders>
            <w:vAlign w:val="center"/>
          </w:tcPr>
          <w:p w:rsidR="00562A39" w:rsidRPr="00730B28" w:rsidRDefault="00562A39" w:rsidP="009608D7">
            <w:pPr>
              <w:pStyle w:val="a1"/>
              <w:spacing w:line="240" w:lineRule="auto"/>
              <w:ind w:firstLine="0"/>
              <w:jc w:val="center"/>
              <w:rPr>
                <w:b/>
                <w:szCs w:val="24"/>
                <w:lang w:eastAsia="en-US"/>
              </w:rPr>
            </w:pPr>
            <w:r>
              <w:rPr>
                <w:b/>
                <w:szCs w:val="24"/>
                <w:lang w:eastAsia="en-US"/>
              </w:rPr>
              <w:t>5</w:t>
            </w:r>
            <w:r w:rsidR="009608D7">
              <w:rPr>
                <w:b/>
                <w:szCs w:val="24"/>
                <w:lang w:eastAsia="en-US"/>
              </w:rPr>
              <w:t>8</w:t>
            </w:r>
            <w:r>
              <w:rPr>
                <w:b/>
                <w:szCs w:val="24"/>
                <w:lang w:eastAsia="en-US"/>
              </w:rPr>
              <w:t xml:space="preserve"> л.</w:t>
            </w:r>
          </w:p>
        </w:tc>
      </w:tr>
    </w:tbl>
    <w:p w:rsidR="00180FC4" w:rsidRPr="004218F0" w:rsidRDefault="00180FC4" w:rsidP="004107BE">
      <w:pPr>
        <w:spacing w:line="360" w:lineRule="auto"/>
        <w:rPr>
          <w:bCs/>
          <w:color w:val="FF0000"/>
          <w:sz w:val="28"/>
          <w:szCs w:val="28"/>
        </w:rPr>
      </w:pPr>
    </w:p>
    <w:p w:rsidR="009B341C" w:rsidRPr="004218F0" w:rsidRDefault="00085242" w:rsidP="004107BE">
      <w:pPr>
        <w:spacing w:line="360" w:lineRule="auto"/>
        <w:rPr>
          <w:bCs/>
          <w:color w:val="FF0000"/>
          <w:sz w:val="28"/>
          <w:szCs w:val="28"/>
        </w:rPr>
        <w:sectPr w:rsidR="009B341C" w:rsidRPr="004218F0" w:rsidSect="00180FC4">
          <w:headerReference w:type="default" r:id="rId20"/>
          <w:footerReference w:type="default" r:id="rId21"/>
          <w:headerReference w:type="first" r:id="rId22"/>
          <w:footerReference w:type="first" r:id="rId23"/>
          <w:pgSz w:w="11907" w:h="16840" w:code="9"/>
          <w:pgMar w:top="426" w:right="851" w:bottom="426" w:left="1276" w:header="510" w:footer="907" w:gutter="0"/>
          <w:pgNumType w:start="1"/>
          <w:cols w:space="720"/>
          <w:titlePg/>
          <w:docGrid w:linePitch="272"/>
        </w:sectPr>
      </w:pPr>
      <w:r>
        <w:rPr>
          <w:bCs/>
          <w:color w:val="FF0000"/>
          <w:sz w:val="28"/>
          <w:szCs w:val="28"/>
        </w:rPr>
        <w:t xml:space="preserve"> </w:t>
      </w:r>
    </w:p>
    <w:p w:rsidR="00F45720" w:rsidRPr="00EC3727" w:rsidRDefault="00F45720" w:rsidP="00766166">
      <w:pPr>
        <w:pStyle w:val="--0"/>
      </w:pPr>
      <w:bookmarkStart w:id="2" w:name="_Toc456118201"/>
      <w:bookmarkStart w:id="3" w:name="_Toc319919410"/>
      <w:bookmarkStart w:id="4" w:name="_Toc319919099"/>
      <w:bookmarkStart w:id="5" w:name="_Toc316476975"/>
      <w:bookmarkStart w:id="6" w:name="_Toc315878370"/>
      <w:bookmarkStart w:id="7" w:name="_Toc307489150"/>
      <w:bookmarkStart w:id="8" w:name="_Toc302047013"/>
      <w:bookmarkStart w:id="9" w:name="_Toc300211589"/>
      <w:bookmarkEnd w:id="0"/>
      <w:r w:rsidRPr="00EC3727">
        <w:lastRenderedPageBreak/>
        <w:t>Содержание</w:t>
      </w:r>
      <w:bookmarkEnd w:id="2"/>
    </w:p>
    <w:bookmarkEnd w:id="3"/>
    <w:bookmarkEnd w:id="4"/>
    <w:bookmarkEnd w:id="5"/>
    <w:bookmarkEnd w:id="6"/>
    <w:bookmarkEnd w:id="7"/>
    <w:bookmarkEnd w:id="8"/>
    <w:p w:rsidR="000A03C3" w:rsidRDefault="00EC3727">
      <w:pPr>
        <w:pStyle w:val="11"/>
        <w:rPr>
          <w:rFonts w:asciiTheme="minorHAnsi" w:eastAsiaTheme="minorEastAsia" w:hAnsiTheme="minorHAnsi" w:cstheme="minorBidi"/>
          <w:bCs w:val="0"/>
          <w:noProof/>
          <w:sz w:val="22"/>
          <w:szCs w:val="22"/>
        </w:rPr>
      </w:pPr>
      <w:r>
        <w:fldChar w:fldCharType="begin"/>
      </w:r>
      <w:r>
        <w:instrText xml:space="preserve"> TOC \h \z \t "Заголовок 1;1;Заголовок 2;2;Заголовок 3;3;Цитата;1;-=Заголовок раздела=-;1;-=Заголовок подраздела=-;1;-=Заголовок подраздела уровень 3=-;1;Стиль -=Заголовок раздела=- + все прописные;1;-=Заголовок подраздела уровень 4=-;1;Заголовок раздела;1" </w:instrText>
      </w:r>
      <w:r>
        <w:fldChar w:fldCharType="separate"/>
      </w:r>
      <w:hyperlink w:anchor="_Toc497749238" w:history="1">
        <w:r w:rsidR="000A03C3" w:rsidRPr="000541B7">
          <w:rPr>
            <w:rStyle w:val="ac"/>
            <w:noProof/>
          </w:rPr>
          <w:t>1 Введение</w:t>
        </w:r>
        <w:r w:rsidR="000A03C3">
          <w:rPr>
            <w:noProof/>
            <w:webHidden/>
          </w:rPr>
          <w:tab/>
        </w:r>
        <w:r w:rsidR="000A03C3">
          <w:rPr>
            <w:noProof/>
            <w:webHidden/>
          </w:rPr>
          <w:fldChar w:fldCharType="begin"/>
        </w:r>
        <w:r w:rsidR="000A03C3">
          <w:rPr>
            <w:noProof/>
            <w:webHidden/>
          </w:rPr>
          <w:instrText xml:space="preserve"> PAGEREF _Toc497749238 \h </w:instrText>
        </w:r>
        <w:r w:rsidR="000A03C3">
          <w:rPr>
            <w:noProof/>
            <w:webHidden/>
          </w:rPr>
        </w:r>
        <w:r w:rsidR="000A03C3">
          <w:rPr>
            <w:noProof/>
            <w:webHidden/>
          </w:rPr>
          <w:fldChar w:fldCharType="separate"/>
        </w:r>
        <w:r w:rsidR="00ED4F1E">
          <w:rPr>
            <w:noProof/>
            <w:webHidden/>
          </w:rPr>
          <w:t>2</w:t>
        </w:r>
        <w:r w:rsidR="000A03C3">
          <w:rPr>
            <w:noProof/>
            <w:webHidden/>
          </w:rPr>
          <w:fldChar w:fldCharType="end"/>
        </w:r>
      </w:hyperlink>
    </w:p>
    <w:p w:rsidR="000A03C3" w:rsidRDefault="002F3730">
      <w:pPr>
        <w:pStyle w:val="11"/>
        <w:rPr>
          <w:rFonts w:asciiTheme="minorHAnsi" w:eastAsiaTheme="minorEastAsia" w:hAnsiTheme="minorHAnsi" w:cstheme="minorBidi"/>
          <w:bCs w:val="0"/>
          <w:noProof/>
          <w:sz w:val="22"/>
          <w:szCs w:val="22"/>
        </w:rPr>
      </w:pPr>
      <w:hyperlink w:anchor="_Toc497749239" w:history="1">
        <w:r w:rsidR="000A03C3" w:rsidRPr="000541B7">
          <w:rPr>
            <w:rStyle w:val="ac"/>
            <w:noProof/>
          </w:rPr>
          <w:t>2 Физико-географическая характеристика района работ</w:t>
        </w:r>
        <w:r w:rsidR="000A03C3">
          <w:rPr>
            <w:noProof/>
            <w:webHidden/>
          </w:rPr>
          <w:tab/>
        </w:r>
        <w:r w:rsidR="000A03C3">
          <w:rPr>
            <w:noProof/>
            <w:webHidden/>
          </w:rPr>
          <w:fldChar w:fldCharType="begin"/>
        </w:r>
        <w:r w:rsidR="000A03C3">
          <w:rPr>
            <w:noProof/>
            <w:webHidden/>
          </w:rPr>
          <w:instrText xml:space="preserve"> PAGEREF _Toc497749239 \h </w:instrText>
        </w:r>
        <w:r w:rsidR="000A03C3">
          <w:rPr>
            <w:noProof/>
            <w:webHidden/>
          </w:rPr>
        </w:r>
        <w:r w:rsidR="000A03C3">
          <w:rPr>
            <w:noProof/>
            <w:webHidden/>
          </w:rPr>
          <w:fldChar w:fldCharType="separate"/>
        </w:r>
        <w:r w:rsidR="00ED4F1E">
          <w:rPr>
            <w:noProof/>
            <w:webHidden/>
          </w:rPr>
          <w:t>3</w:t>
        </w:r>
        <w:r w:rsidR="000A03C3">
          <w:rPr>
            <w:noProof/>
            <w:webHidden/>
          </w:rPr>
          <w:fldChar w:fldCharType="end"/>
        </w:r>
      </w:hyperlink>
    </w:p>
    <w:p w:rsidR="000A03C3" w:rsidRDefault="002F3730">
      <w:pPr>
        <w:pStyle w:val="11"/>
        <w:rPr>
          <w:rFonts w:asciiTheme="minorHAnsi" w:eastAsiaTheme="minorEastAsia" w:hAnsiTheme="minorHAnsi" w:cstheme="minorBidi"/>
          <w:bCs w:val="0"/>
          <w:noProof/>
          <w:sz w:val="22"/>
          <w:szCs w:val="22"/>
        </w:rPr>
      </w:pPr>
      <w:hyperlink w:anchor="_Toc497749240" w:history="1">
        <w:r w:rsidR="000A03C3" w:rsidRPr="000541B7">
          <w:rPr>
            <w:rStyle w:val="ac"/>
            <w:noProof/>
          </w:rPr>
          <w:t>3 Комплекс работ по определению ширины просеки ВЛ и объемов вырубаемой древесины</w:t>
        </w:r>
        <w:r w:rsidR="000A03C3">
          <w:rPr>
            <w:noProof/>
            <w:webHidden/>
          </w:rPr>
          <w:tab/>
        </w:r>
        <w:r w:rsidR="000A03C3">
          <w:rPr>
            <w:noProof/>
            <w:webHidden/>
          </w:rPr>
          <w:fldChar w:fldCharType="begin"/>
        </w:r>
        <w:r w:rsidR="000A03C3">
          <w:rPr>
            <w:noProof/>
            <w:webHidden/>
          </w:rPr>
          <w:instrText xml:space="preserve"> PAGEREF _Toc497749240 \h </w:instrText>
        </w:r>
        <w:r w:rsidR="000A03C3">
          <w:rPr>
            <w:noProof/>
            <w:webHidden/>
          </w:rPr>
        </w:r>
        <w:r w:rsidR="000A03C3">
          <w:rPr>
            <w:noProof/>
            <w:webHidden/>
          </w:rPr>
          <w:fldChar w:fldCharType="separate"/>
        </w:r>
        <w:r w:rsidR="00ED4F1E">
          <w:rPr>
            <w:noProof/>
            <w:webHidden/>
          </w:rPr>
          <w:t>5</w:t>
        </w:r>
        <w:r w:rsidR="000A03C3">
          <w:rPr>
            <w:noProof/>
            <w:webHidden/>
          </w:rPr>
          <w:fldChar w:fldCharType="end"/>
        </w:r>
      </w:hyperlink>
    </w:p>
    <w:p w:rsidR="000A03C3" w:rsidRDefault="002F3730">
      <w:pPr>
        <w:pStyle w:val="11"/>
        <w:rPr>
          <w:rFonts w:asciiTheme="minorHAnsi" w:eastAsiaTheme="minorEastAsia" w:hAnsiTheme="minorHAnsi" w:cstheme="minorBidi"/>
          <w:bCs w:val="0"/>
          <w:noProof/>
          <w:sz w:val="22"/>
          <w:szCs w:val="22"/>
        </w:rPr>
      </w:pPr>
      <w:hyperlink w:anchor="_Toc497749241" w:history="1">
        <w:r w:rsidR="000A03C3" w:rsidRPr="000541B7">
          <w:rPr>
            <w:rStyle w:val="ac"/>
            <w:noProof/>
          </w:rPr>
          <w:t>4 Разработка сметной документации</w:t>
        </w:r>
        <w:r w:rsidR="000A03C3">
          <w:rPr>
            <w:noProof/>
            <w:webHidden/>
          </w:rPr>
          <w:tab/>
        </w:r>
        <w:r w:rsidR="000A03C3">
          <w:rPr>
            <w:noProof/>
            <w:webHidden/>
          </w:rPr>
          <w:fldChar w:fldCharType="begin"/>
        </w:r>
        <w:r w:rsidR="000A03C3">
          <w:rPr>
            <w:noProof/>
            <w:webHidden/>
          </w:rPr>
          <w:instrText xml:space="preserve"> PAGEREF _Toc497749241 \h </w:instrText>
        </w:r>
        <w:r w:rsidR="000A03C3">
          <w:rPr>
            <w:noProof/>
            <w:webHidden/>
          </w:rPr>
        </w:r>
        <w:r w:rsidR="000A03C3">
          <w:rPr>
            <w:noProof/>
            <w:webHidden/>
          </w:rPr>
          <w:fldChar w:fldCharType="separate"/>
        </w:r>
        <w:r w:rsidR="00ED4F1E">
          <w:rPr>
            <w:noProof/>
            <w:webHidden/>
          </w:rPr>
          <w:t>6</w:t>
        </w:r>
        <w:r w:rsidR="000A03C3">
          <w:rPr>
            <w:noProof/>
            <w:webHidden/>
          </w:rPr>
          <w:fldChar w:fldCharType="end"/>
        </w:r>
      </w:hyperlink>
    </w:p>
    <w:p w:rsidR="000A03C3" w:rsidRDefault="002F3730">
      <w:pPr>
        <w:pStyle w:val="11"/>
        <w:rPr>
          <w:rFonts w:asciiTheme="minorHAnsi" w:eastAsiaTheme="minorEastAsia" w:hAnsiTheme="minorHAnsi" w:cstheme="minorBidi"/>
          <w:bCs w:val="0"/>
          <w:noProof/>
          <w:sz w:val="22"/>
          <w:szCs w:val="22"/>
        </w:rPr>
      </w:pPr>
      <w:hyperlink w:anchor="_Toc497749242" w:history="1">
        <w:r w:rsidR="000A03C3" w:rsidRPr="000541B7">
          <w:rPr>
            <w:rStyle w:val="ac"/>
            <w:noProof/>
          </w:rPr>
          <w:t>5 Техника безопасности, охрана окружающей среды, пожарная безопасность</w:t>
        </w:r>
        <w:r w:rsidR="000A03C3">
          <w:rPr>
            <w:noProof/>
            <w:webHidden/>
          </w:rPr>
          <w:tab/>
        </w:r>
        <w:r w:rsidR="000A03C3">
          <w:rPr>
            <w:noProof/>
            <w:webHidden/>
          </w:rPr>
          <w:fldChar w:fldCharType="begin"/>
        </w:r>
        <w:r w:rsidR="000A03C3">
          <w:rPr>
            <w:noProof/>
            <w:webHidden/>
          </w:rPr>
          <w:instrText xml:space="preserve"> PAGEREF _Toc497749242 \h </w:instrText>
        </w:r>
        <w:r w:rsidR="000A03C3">
          <w:rPr>
            <w:noProof/>
            <w:webHidden/>
          </w:rPr>
        </w:r>
        <w:r w:rsidR="000A03C3">
          <w:rPr>
            <w:noProof/>
            <w:webHidden/>
          </w:rPr>
          <w:fldChar w:fldCharType="separate"/>
        </w:r>
        <w:r w:rsidR="00ED4F1E">
          <w:rPr>
            <w:noProof/>
            <w:webHidden/>
          </w:rPr>
          <w:t>7</w:t>
        </w:r>
        <w:r w:rsidR="000A03C3">
          <w:rPr>
            <w:noProof/>
            <w:webHidden/>
          </w:rPr>
          <w:fldChar w:fldCharType="end"/>
        </w:r>
      </w:hyperlink>
    </w:p>
    <w:p w:rsidR="000A03C3" w:rsidRDefault="002F3730">
      <w:pPr>
        <w:pStyle w:val="11"/>
        <w:rPr>
          <w:rFonts w:asciiTheme="minorHAnsi" w:eastAsiaTheme="minorEastAsia" w:hAnsiTheme="minorHAnsi" w:cstheme="minorBidi"/>
          <w:bCs w:val="0"/>
          <w:noProof/>
          <w:sz w:val="22"/>
          <w:szCs w:val="22"/>
        </w:rPr>
      </w:pPr>
      <w:hyperlink w:anchor="_Toc497749243" w:history="1">
        <w:r w:rsidR="000A03C3" w:rsidRPr="000541B7">
          <w:rPr>
            <w:rStyle w:val="ac"/>
            <w:noProof/>
          </w:rPr>
          <w:t>6 Порядок передачи древесины территориальному органу Федерального агентства лесного хозяйства</w:t>
        </w:r>
        <w:r w:rsidR="000A03C3">
          <w:rPr>
            <w:noProof/>
            <w:webHidden/>
          </w:rPr>
          <w:tab/>
        </w:r>
        <w:r w:rsidR="000A03C3">
          <w:rPr>
            <w:noProof/>
            <w:webHidden/>
          </w:rPr>
          <w:fldChar w:fldCharType="begin"/>
        </w:r>
        <w:r w:rsidR="000A03C3">
          <w:rPr>
            <w:noProof/>
            <w:webHidden/>
          </w:rPr>
          <w:instrText xml:space="preserve"> PAGEREF _Toc497749243 \h </w:instrText>
        </w:r>
        <w:r w:rsidR="000A03C3">
          <w:rPr>
            <w:noProof/>
            <w:webHidden/>
          </w:rPr>
        </w:r>
        <w:r w:rsidR="000A03C3">
          <w:rPr>
            <w:noProof/>
            <w:webHidden/>
          </w:rPr>
          <w:fldChar w:fldCharType="separate"/>
        </w:r>
        <w:r w:rsidR="00ED4F1E">
          <w:rPr>
            <w:noProof/>
            <w:webHidden/>
          </w:rPr>
          <w:t>8</w:t>
        </w:r>
        <w:r w:rsidR="000A03C3">
          <w:rPr>
            <w:noProof/>
            <w:webHidden/>
          </w:rPr>
          <w:fldChar w:fldCharType="end"/>
        </w:r>
      </w:hyperlink>
    </w:p>
    <w:p w:rsidR="000A03C3" w:rsidRDefault="002F3730">
      <w:pPr>
        <w:pStyle w:val="11"/>
        <w:rPr>
          <w:rFonts w:asciiTheme="minorHAnsi" w:eastAsiaTheme="minorEastAsia" w:hAnsiTheme="minorHAnsi" w:cstheme="minorBidi"/>
          <w:bCs w:val="0"/>
          <w:noProof/>
          <w:sz w:val="22"/>
          <w:szCs w:val="22"/>
        </w:rPr>
      </w:pPr>
      <w:hyperlink w:anchor="_Toc497749244" w:history="1">
        <w:r w:rsidR="000A03C3" w:rsidRPr="000541B7">
          <w:rPr>
            <w:rStyle w:val="ac"/>
            <w:noProof/>
          </w:rPr>
          <w:t>Лист регистрации изменений</w:t>
        </w:r>
        <w:r w:rsidR="000A03C3">
          <w:rPr>
            <w:noProof/>
            <w:webHidden/>
          </w:rPr>
          <w:tab/>
        </w:r>
        <w:r w:rsidR="000A03C3">
          <w:rPr>
            <w:noProof/>
            <w:webHidden/>
          </w:rPr>
          <w:fldChar w:fldCharType="begin"/>
        </w:r>
        <w:r w:rsidR="000A03C3">
          <w:rPr>
            <w:noProof/>
            <w:webHidden/>
          </w:rPr>
          <w:instrText xml:space="preserve"> PAGEREF _Toc497749244 \h </w:instrText>
        </w:r>
        <w:r w:rsidR="000A03C3">
          <w:rPr>
            <w:noProof/>
            <w:webHidden/>
          </w:rPr>
        </w:r>
        <w:r w:rsidR="000A03C3">
          <w:rPr>
            <w:noProof/>
            <w:webHidden/>
          </w:rPr>
          <w:fldChar w:fldCharType="separate"/>
        </w:r>
        <w:r w:rsidR="00ED4F1E">
          <w:rPr>
            <w:noProof/>
            <w:webHidden/>
          </w:rPr>
          <w:t>11</w:t>
        </w:r>
        <w:r w:rsidR="000A03C3">
          <w:rPr>
            <w:noProof/>
            <w:webHidden/>
          </w:rPr>
          <w:fldChar w:fldCharType="end"/>
        </w:r>
      </w:hyperlink>
    </w:p>
    <w:p w:rsidR="00BB11E9" w:rsidRPr="00332EB9" w:rsidRDefault="00EC3727" w:rsidP="00766166">
      <w:pPr>
        <w:pStyle w:val="--1"/>
      </w:pPr>
      <w:r>
        <w:rPr>
          <w:rFonts w:eastAsia="Times New Roman"/>
          <w:bCs/>
          <w:kern w:val="0"/>
          <w:szCs w:val="28"/>
        </w:rPr>
        <w:lastRenderedPageBreak/>
        <w:fldChar w:fldCharType="end"/>
      </w:r>
      <w:bookmarkStart w:id="10" w:name="_Toc497749238"/>
      <w:r w:rsidR="00BB11E9" w:rsidRPr="00332EB9">
        <w:t>Введение</w:t>
      </w:r>
      <w:bookmarkEnd w:id="10"/>
    </w:p>
    <w:p w:rsidR="00F37A12" w:rsidRDefault="00F37A12" w:rsidP="00F37A12">
      <w:pPr>
        <w:pStyle w:val="--7"/>
      </w:pPr>
      <w:r>
        <w:t xml:space="preserve">Настоящий проект содержит сведения о выполненных работах по подготовке проектной документации по объекту: «Расширение просек </w:t>
      </w:r>
      <w:proofErr w:type="spellStart"/>
      <w:proofErr w:type="gramStart"/>
      <w:r>
        <w:t>ВЛ</w:t>
      </w:r>
      <w:proofErr w:type="spellEnd"/>
      <w:proofErr w:type="gramEnd"/>
      <w:r>
        <w:t xml:space="preserve"> 110 </w:t>
      </w:r>
      <w:proofErr w:type="spellStart"/>
      <w:r>
        <w:t>кВ</w:t>
      </w:r>
      <w:proofErr w:type="spellEnd"/>
      <w:r>
        <w:t xml:space="preserve"> до требований </w:t>
      </w:r>
      <w:proofErr w:type="spellStart"/>
      <w:r>
        <w:t>ПУЭ</w:t>
      </w:r>
      <w:proofErr w:type="spellEnd"/>
      <w:r>
        <w:t xml:space="preserve"> 7-е издания филиала </w:t>
      </w:r>
      <w:proofErr w:type="spellStart"/>
      <w:r>
        <w:t>Энергокомплекс</w:t>
      </w:r>
      <w:proofErr w:type="spellEnd"/>
      <w:r>
        <w:t xml:space="preserve"> площадью 90.2 га» </w:t>
      </w:r>
      <w:r w:rsidR="00320DFC">
        <w:t>«</w:t>
      </w:r>
      <w:r w:rsidR="00924413">
        <w:t xml:space="preserve">Высоковольтная линия-110 </w:t>
      </w:r>
      <w:proofErr w:type="spellStart"/>
      <w:r w:rsidR="00924413">
        <w:t>кВ</w:t>
      </w:r>
      <w:proofErr w:type="spellEnd"/>
      <w:r w:rsidR="00924413">
        <w:t xml:space="preserve"> «</w:t>
      </w:r>
      <w:r w:rsidR="00924413" w:rsidRPr="006A5490">
        <w:t xml:space="preserve">Белоярская - </w:t>
      </w:r>
      <w:proofErr w:type="spellStart"/>
      <w:r w:rsidR="00924413" w:rsidRPr="006A5490">
        <w:t>Амня</w:t>
      </w:r>
      <w:proofErr w:type="spellEnd"/>
      <w:r>
        <w:t>» на основании:</w:t>
      </w:r>
    </w:p>
    <w:p w:rsidR="00F37A12" w:rsidRDefault="00C402A9" w:rsidP="00F37A12">
      <w:pPr>
        <w:pStyle w:val="--7"/>
      </w:pPr>
      <w:r>
        <w:t xml:space="preserve">- </w:t>
      </w:r>
      <w:r w:rsidR="00F37A12">
        <w:t>Технического задания</w:t>
      </w:r>
      <w:r w:rsidR="00421418">
        <w:t xml:space="preserve"> (приложение А)</w:t>
      </w:r>
      <w:r w:rsidR="00F37A12">
        <w:t>;</w:t>
      </w:r>
    </w:p>
    <w:p w:rsidR="00C402A9" w:rsidRPr="00C402A9" w:rsidRDefault="00C402A9" w:rsidP="00F37A12">
      <w:pPr>
        <w:pStyle w:val="--7"/>
      </w:pPr>
      <w:r>
        <w:t xml:space="preserve">- Постановления Правительства Российской Федерации </w:t>
      </w:r>
      <w:r>
        <w:rPr>
          <w:rFonts w:cs="Times New Roman"/>
        </w:rPr>
        <w:t>№ 160 от 24 февраля 2009 года;</w:t>
      </w:r>
    </w:p>
    <w:p w:rsidR="00F37A12" w:rsidRDefault="00C402A9" w:rsidP="00C402A9">
      <w:pPr>
        <w:pStyle w:val="--7"/>
      </w:pPr>
      <w:r>
        <w:t xml:space="preserve">- </w:t>
      </w:r>
      <w:r w:rsidR="00F37A12">
        <w:t>Требований «Правил устройства электроустановок» (</w:t>
      </w:r>
      <w:r>
        <w:t>7-е издание)</w:t>
      </w:r>
      <w:r w:rsidR="00F37A12">
        <w:t xml:space="preserve">. </w:t>
      </w:r>
    </w:p>
    <w:p w:rsidR="00320DFC" w:rsidRDefault="00924413" w:rsidP="00C402A9">
      <w:pPr>
        <w:pStyle w:val="--7"/>
      </w:pPr>
      <w:proofErr w:type="gramStart"/>
      <w:r>
        <w:t>Высоковольтная</w:t>
      </w:r>
      <w:proofErr w:type="gramEnd"/>
      <w:r>
        <w:t xml:space="preserve"> линия-110 </w:t>
      </w:r>
      <w:proofErr w:type="spellStart"/>
      <w:r>
        <w:t>кВ</w:t>
      </w:r>
      <w:proofErr w:type="spellEnd"/>
      <w:r>
        <w:t xml:space="preserve"> «</w:t>
      </w:r>
      <w:r w:rsidRPr="006A5490">
        <w:t xml:space="preserve">Белоярская - </w:t>
      </w:r>
      <w:proofErr w:type="spellStart"/>
      <w:r w:rsidRPr="006A5490">
        <w:t>Амня</w:t>
      </w:r>
      <w:proofErr w:type="spellEnd"/>
      <w:r>
        <w:t>»</w:t>
      </w:r>
      <w:r w:rsidR="00320DFC">
        <w:t xml:space="preserve"> построена и введена в эксплуатацию</w:t>
      </w:r>
      <w:r w:rsidR="00421418">
        <w:t xml:space="preserve"> в</w:t>
      </w:r>
      <w:r w:rsidR="00320DFC">
        <w:t xml:space="preserve"> 198</w:t>
      </w:r>
      <w:r w:rsidR="0061106C">
        <w:t>7</w:t>
      </w:r>
      <w:r w:rsidR="00133E84">
        <w:t xml:space="preserve"> году</w:t>
      </w:r>
      <w:r w:rsidR="00320DFC">
        <w:t xml:space="preserve"> </w:t>
      </w:r>
      <w:r w:rsidR="00C54170">
        <w:t>(приложение В).</w:t>
      </w:r>
    </w:p>
    <w:p w:rsidR="00421418" w:rsidRDefault="00C54170" w:rsidP="00C54170">
      <w:pPr>
        <w:pStyle w:val="--7"/>
      </w:pPr>
      <w:r>
        <w:t xml:space="preserve">Свидетельство о государственной регистрации права </w:t>
      </w:r>
      <w:r w:rsidR="0061106C">
        <w:t>86-АБ 566601</w:t>
      </w:r>
      <w:r>
        <w:t xml:space="preserve"> от </w:t>
      </w:r>
      <w:r w:rsidR="00B5159A">
        <w:t>2</w:t>
      </w:r>
      <w:r w:rsidR="0061106C">
        <w:t>3</w:t>
      </w:r>
      <w:r>
        <w:t>.</w:t>
      </w:r>
      <w:r w:rsidR="0061106C">
        <w:t>12</w:t>
      </w:r>
      <w:r>
        <w:t>.20</w:t>
      </w:r>
      <w:r w:rsidR="0061106C">
        <w:t>13</w:t>
      </w:r>
      <w:r>
        <w:t xml:space="preserve"> года. Кадастровый (или условный) номер объекта: </w:t>
      </w:r>
      <w:r w:rsidR="0061106C">
        <w:t>86</w:t>
      </w:r>
      <w:r>
        <w:t>:0</w:t>
      </w:r>
      <w:r w:rsidR="0061106C">
        <w:t>6</w:t>
      </w:r>
      <w:r>
        <w:t>:0000000:</w:t>
      </w:r>
      <w:r w:rsidR="0061106C">
        <w:t>4861</w:t>
      </w:r>
      <w:r w:rsidR="0064149F">
        <w:t>.</w:t>
      </w:r>
      <w:r>
        <w:t xml:space="preserve"> </w:t>
      </w:r>
      <w:r w:rsidR="0064149F">
        <w:t xml:space="preserve">Адрес (местонахождение) объекта: Ханты-Мансийский автономный округ-Югра,  </w:t>
      </w:r>
      <w:r w:rsidR="0061106C">
        <w:t xml:space="preserve">Белоярский </w:t>
      </w:r>
      <w:r w:rsidR="0064149F">
        <w:t xml:space="preserve">район </w:t>
      </w:r>
      <w:r>
        <w:t>(приложение Б).</w:t>
      </w:r>
    </w:p>
    <w:p w:rsidR="00924413" w:rsidRDefault="00924413" w:rsidP="00C54170">
      <w:pPr>
        <w:pStyle w:val="--7"/>
      </w:pPr>
      <w:r>
        <w:t>Диспетчерское наименование: «</w:t>
      </w:r>
      <w:proofErr w:type="spellStart"/>
      <w:proofErr w:type="gramStart"/>
      <w:r w:rsidRPr="006C3463">
        <w:t>ВЛ</w:t>
      </w:r>
      <w:proofErr w:type="spellEnd"/>
      <w:proofErr w:type="gramEnd"/>
      <w:r w:rsidRPr="006C3463">
        <w:t xml:space="preserve"> 110 </w:t>
      </w:r>
      <w:proofErr w:type="spellStart"/>
      <w:r w:rsidRPr="006C3463">
        <w:t>кВ</w:t>
      </w:r>
      <w:proofErr w:type="spellEnd"/>
      <w:r w:rsidRPr="006A5490">
        <w:t xml:space="preserve"> Белоярская - </w:t>
      </w:r>
      <w:proofErr w:type="spellStart"/>
      <w:r w:rsidRPr="006A5490">
        <w:t>Амня</w:t>
      </w:r>
      <w:proofErr w:type="spellEnd"/>
      <w:r>
        <w:t>».</w:t>
      </w:r>
    </w:p>
    <w:p w:rsidR="00896716" w:rsidRDefault="00C53694" w:rsidP="00896716">
      <w:pPr>
        <w:pStyle w:val="--1"/>
      </w:pPr>
      <w:bookmarkStart w:id="11" w:name="_Toc497749239"/>
      <w:r>
        <w:lastRenderedPageBreak/>
        <w:t>Физико-географическая характеристика района работ</w:t>
      </w:r>
      <w:bookmarkEnd w:id="11"/>
    </w:p>
    <w:p w:rsidR="009D326F" w:rsidRPr="009D326F" w:rsidRDefault="00024218" w:rsidP="009D326F">
      <w:pPr>
        <w:spacing w:line="360" w:lineRule="auto"/>
        <w:ind w:firstLine="851"/>
        <w:jc w:val="both"/>
        <w:rPr>
          <w:sz w:val="24"/>
        </w:rPr>
      </w:pPr>
      <w:r w:rsidRPr="00024218">
        <w:rPr>
          <w:sz w:val="24"/>
        </w:rPr>
        <w:t>В административном отношении участок проектных работ расположен</w:t>
      </w:r>
      <w:r>
        <w:rPr>
          <w:sz w:val="24"/>
        </w:rPr>
        <w:t xml:space="preserve"> </w:t>
      </w:r>
      <w:proofErr w:type="gramStart"/>
      <w:r>
        <w:rPr>
          <w:sz w:val="24"/>
        </w:rPr>
        <w:t>в</w:t>
      </w:r>
      <w:proofErr w:type="gramEnd"/>
      <w:r>
        <w:rPr>
          <w:sz w:val="24"/>
        </w:rPr>
        <w:t xml:space="preserve"> </w:t>
      </w:r>
      <w:proofErr w:type="gramStart"/>
      <w:r>
        <w:rPr>
          <w:sz w:val="24"/>
        </w:rPr>
        <w:t>Ханты-Мансийском</w:t>
      </w:r>
      <w:proofErr w:type="gramEnd"/>
      <w:r>
        <w:rPr>
          <w:sz w:val="24"/>
        </w:rPr>
        <w:t xml:space="preserve"> автономном округе – Югре, </w:t>
      </w:r>
      <w:r w:rsidR="006A5490">
        <w:rPr>
          <w:sz w:val="24"/>
        </w:rPr>
        <w:t>Белоярском</w:t>
      </w:r>
      <w:r>
        <w:rPr>
          <w:sz w:val="24"/>
        </w:rPr>
        <w:t xml:space="preserve"> районе.</w:t>
      </w:r>
      <w:r w:rsidR="009D326F" w:rsidRPr="009D326F">
        <w:t xml:space="preserve"> </w:t>
      </w:r>
      <w:r w:rsidR="009D326F" w:rsidRPr="009D326F">
        <w:rPr>
          <w:sz w:val="24"/>
        </w:rPr>
        <w:t>Климат данного региона резко континентальный. Зима суровая, холодная, продолжительная. Лето короткое, теплое. Короткие переходные сезоны – осень, весна. Наблюдаются поздние весенние ранние осенние заморозки, резкие кол</w:t>
      </w:r>
      <w:r w:rsidR="009D326F" w:rsidRPr="009D326F">
        <w:t xml:space="preserve"> </w:t>
      </w:r>
      <w:r w:rsidR="009D326F" w:rsidRPr="009D326F">
        <w:rPr>
          <w:sz w:val="24"/>
        </w:rPr>
        <w:t>Среднегодовая температура воздуха - минус 2,9</w:t>
      </w:r>
      <w:proofErr w:type="gramStart"/>
      <w:r w:rsidR="00190EF6">
        <w:rPr>
          <w:sz w:val="24"/>
        </w:rPr>
        <w:t xml:space="preserve"> °</w:t>
      </w:r>
      <w:r w:rsidR="009D326F" w:rsidRPr="009D326F">
        <w:rPr>
          <w:sz w:val="24"/>
        </w:rPr>
        <w:t>С</w:t>
      </w:r>
      <w:proofErr w:type="gramEnd"/>
      <w:r w:rsidR="009D326F" w:rsidRPr="009D326F">
        <w:rPr>
          <w:sz w:val="24"/>
        </w:rPr>
        <w:t>, средняя температура воздуха наиболее холодного месяца января - минус 22,8</w:t>
      </w:r>
      <w:r w:rsidR="00190EF6">
        <w:rPr>
          <w:sz w:val="24"/>
        </w:rPr>
        <w:t xml:space="preserve"> °</w:t>
      </w:r>
      <w:r w:rsidR="00190EF6" w:rsidRPr="009D326F">
        <w:rPr>
          <w:sz w:val="24"/>
        </w:rPr>
        <w:t>С</w:t>
      </w:r>
      <w:r w:rsidR="009D326F" w:rsidRPr="009D326F">
        <w:rPr>
          <w:sz w:val="24"/>
        </w:rPr>
        <w:t>, а самого жаркого -  июля +16,9</w:t>
      </w:r>
      <w:r w:rsidR="00190EF6">
        <w:rPr>
          <w:sz w:val="24"/>
        </w:rPr>
        <w:t xml:space="preserve"> °</w:t>
      </w:r>
      <w:r w:rsidR="00190EF6" w:rsidRPr="009D326F">
        <w:rPr>
          <w:sz w:val="24"/>
        </w:rPr>
        <w:t>С</w:t>
      </w:r>
      <w:r w:rsidR="009D326F" w:rsidRPr="009D326F">
        <w:rPr>
          <w:sz w:val="24"/>
        </w:rPr>
        <w:t>. Абсолютный минимум температуры составляет  - минус 49</w:t>
      </w:r>
      <w:r w:rsidR="00190EF6">
        <w:rPr>
          <w:sz w:val="24"/>
        </w:rPr>
        <w:t xml:space="preserve"> °</w:t>
      </w:r>
      <w:r w:rsidR="009D326F" w:rsidRPr="009D326F">
        <w:rPr>
          <w:sz w:val="24"/>
        </w:rPr>
        <w:t>С, абсолютный максимум  +35</w:t>
      </w:r>
      <w:r w:rsidR="00190EF6">
        <w:rPr>
          <w:sz w:val="24"/>
        </w:rPr>
        <w:t xml:space="preserve"> °</w:t>
      </w:r>
      <w:r w:rsidR="009D326F" w:rsidRPr="009D326F">
        <w:rPr>
          <w:sz w:val="24"/>
        </w:rPr>
        <w:t xml:space="preserve">С. </w:t>
      </w:r>
    </w:p>
    <w:p w:rsidR="009D326F" w:rsidRPr="009D326F" w:rsidRDefault="009D326F" w:rsidP="009D326F">
      <w:pPr>
        <w:spacing w:line="360" w:lineRule="auto"/>
        <w:ind w:firstLine="851"/>
        <w:jc w:val="both"/>
        <w:rPr>
          <w:sz w:val="24"/>
        </w:rPr>
      </w:pPr>
      <w:r w:rsidRPr="009D326F">
        <w:rPr>
          <w:sz w:val="24"/>
        </w:rPr>
        <w:t>Продолжительность безморозного периода 82 дня, устойчивых морозов 160 дней. Средняя многолетняя дат</w:t>
      </w:r>
      <w:r w:rsidR="00190EF6">
        <w:rPr>
          <w:sz w:val="24"/>
        </w:rPr>
        <w:t>а первого заморозка  31 августа</w:t>
      </w:r>
      <w:r w:rsidRPr="009D326F">
        <w:rPr>
          <w:sz w:val="24"/>
        </w:rPr>
        <w:t>, а  последнего  9 июня.</w:t>
      </w:r>
    </w:p>
    <w:p w:rsidR="009D326F" w:rsidRPr="009D326F" w:rsidRDefault="009D326F" w:rsidP="009D326F">
      <w:pPr>
        <w:spacing w:line="360" w:lineRule="auto"/>
        <w:ind w:firstLine="851"/>
        <w:jc w:val="both"/>
        <w:rPr>
          <w:sz w:val="24"/>
        </w:rPr>
      </w:pPr>
      <w:r w:rsidRPr="009D326F">
        <w:rPr>
          <w:sz w:val="24"/>
        </w:rPr>
        <w:t>Осадков в районе выпадает много, особенно в теплый период с апреля по октябрь 442 мм, в холодное время с ноября по март 177</w:t>
      </w:r>
      <w:r w:rsidR="00190EF6">
        <w:rPr>
          <w:sz w:val="24"/>
        </w:rPr>
        <w:t xml:space="preserve"> </w:t>
      </w:r>
      <w:r w:rsidRPr="009D326F">
        <w:rPr>
          <w:sz w:val="24"/>
        </w:rPr>
        <w:t>мм, годовая сумма осадков 619</w:t>
      </w:r>
      <w:r w:rsidR="00190EF6">
        <w:rPr>
          <w:sz w:val="24"/>
        </w:rPr>
        <w:t xml:space="preserve"> </w:t>
      </w:r>
      <w:r w:rsidRPr="009D326F">
        <w:rPr>
          <w:sz w:val="24"/>
        </w:rPr>
        <w:t>мм. Соответственно держится высокая влажность воздуха, средняя относительная влажность меняется от 66</w:t>
      </w:r>
      <w:r w:rsidR="00190EF6">
        <w:rPr>
          <w:sz w:val="24"/>
        </w:rPr>
        <w:t xml:space="preserve"> </w:t>
      </w:r>
      <w:r w:rsidRPr="009D326F">
        <w:rPr>
          <w:sz w:val="24"/>
        </w:rPr>
        <w:t>% до 84</w:t>
      </w:r>
      <w:r w:rsidR="00190EF6">
        <w:rPr>
          <w:sz w:val="24"/>
        </w:rPr>
        <w:t xml:space="preserve"> </w:t>
      </w:r>
      <w:r w:rsidRPr="009D326F">
        <w:rPr>
          <w:sz w:val="24"/>
        </w:rPr>
        <w:t>%.</w:t>
      </w:r>
    </w:p>
    <w:p w:rsidR="009D326F" w:rsidRPr="009D326F" w:rsidRDefault="009D326F" w:rsidP="009D326F">
      <w:pPr>
        <w:spacing w:line="360" w:lineRule="auto"/>
        <w:ind w:firstLine="851"/>
        <w:jc w:val="both"/>
        <w:rPr>
          <w:sz w:val="24"/>
        </w:rPr>
      </w:pPr>
      <w:r w:rsidRPr="009D326F">
        <w:rPr>
          <w:sz w:val="24"/>
        </w:rPr>
        <w:t xml:space="preserve">Снежный покров образуется </w:t>
      </w:r>
      <w:proofErr w:type="spellStart"/>
      <w:r w:rsidRPr="009D326F">
        <w:rPr>
          <w:sz w:val="24"/>
        </w:rPr>
        <w:t>23.Х</w:t>
      </w:r>
      <w:proofErr w:type="spellEnd"/>
      <w:r w:rsidRPr="009D326F">
        <w:rPr>
          <w:sz w:val="24"/>
        </w:rPr>
        <w:t xml:space="preserve">, дата схода </w:t>
      </w:r>
      <w:proofErr w:type="spellStart"/>
      <w:r w:rsidRPr="009D326F">
        <w:rPr>
          <w:sz w:val="24"/>
        </w:rPr>
        <w:t>11.V</w:t>
      </w:r>
      <w:proofErr w:type="spellEnd"/>
      <w:r w:rsidRPr="009D326F">
        <w:rPr>
          <w:sz w:val="24"/>
        </w:rPr>
        <w:t xml:space="preserve">. Сохраняется снежный покров 195 дней. </w:t>
      </w:r>
    </w:p>
    <w:p w:rsidR="009D326F" w:rsidRPr="009D326F" w:rsidRDefault="009D326F" w:rsidP="009D326F">
      <w:pPr>
        <w:spacing w:line="360" w:lineRule="auto"/>
        <w:ind w:firstLine="851"/>
        <w:jc w:val="both"/>
        <w:rPr>
          <w:sz w:val="24"/>
        </w:rPr>
      </w:pPr>
      <w:r w:rsidRPr="009D326F">
        <w:rPr>
          <w:sz w:val="24"/>
        </w:rPr>
        <w:t>В течение года преобладают ветры северного направления. В январе восточного, а в июле северного направления. Максимальная средняя  скорость ветра за январь месяц составляет - 5,2 м/сек,  а минимальная средняя скорость ветра за июль -  3,4 м/сек.  Наивысшая расчетная скорость ветра у земли на высоте 10 м обеспеченностью 1 % составляет 30 м/с, 5 % - 22 м/</w:t>
      </w:r>
      <w:proofErr w:type="gramStart"/>
      <w:r w:rsidRPr="009D326F">
        <w:rPr>
          <w:sz w:val="24"/>
        </w:rPr>
        <w:t>с</w:t>
      </w:r>
      <w:proofErr w:type="gramEnd"/>
      <w:r w:rsidRPr="009D326F">
        <w:rPr>
          <w:sz w:val="24"/>
        </w:rPr>
        <w:t>.</w:t>
      </w:r>
    </w:p>
    <w:p w:rsidR="00024218" w:rsidRDefault="009D326F" w:rsidP="009D326F">
      <w:pPr>
        <w:spacing w:line="360" w:lineRule="auto"/>
        <w:ind w:firstLine="851"/>
        <w:jc w:val="both"/>
        <w:rPr>
          <w:sz w:val="24"/>
        </w:rPr>
      </w:pPr>
      <w:r w:rsidRPr="009D326F">
        <w:rPr>
          <w:sz w:val="24"/>
        </w:rPr>
        <w:t>Температура наиболее холодной пятидневки обеспеченностью 0,98</w:t>
      </w:r>
      <w:r w:rsidR="00190EF6">
        <w:rPr>
          <w:sz w:val="24"/>
        </w:rPr>
        <w:t xml:space="preserve"> </w:t>
      </w:r>
      <w:r w:rsidRPr="009D326F">
        <w:rPr>
          <w:sz w:val="24"/>
        </w:rPr>
        <w:t>% составляет – минус 44</w:t>
      </w:r>
      <w:proofErr w:type="gramStart"/>
      <w:r w:rsidR="00190EF6">
        <w:rPr>
          <w:sz w:val="24"/>
        </w:rPr>
        <w:t xml:space="preserve"> °</w:t>
      </w:r>
      <w:r w:rsidRPr="009D326F">
        <w:rPr>
          <w:sz w:val="24"/>
        </w:rPr>
        <w:t>С</w:t>
      </w:r>
      <w:proofErr w:type="gramEnd"/>
      <w:r w:rsidRPr="009D326F">
        <w:rPr>
          <w:sz w:val="24"/>
        </w:rPr>
        <w:t>, а  0,92</w:t>
      </w:r>
      <w:r w:rsidR="00190EF6">
        <w:rPr>
          <w:sz w:val="24"/>
        </w:rPr>
        <w:t xml:space="preserve"> </w:t>
      </w:r>
      <w:r w:rsidRPr="009D326F">
        <w:rPr>
          <w:sz w:val="24"/>
        </w:rPr>
        <w:t xml:space="preserve">% – минус 410 </w:t>
      </w:r>
      <w:r w:rsidR="00190EF6">
        <w:rPr>
          <w:sz w:val="24"/>
        </w:rPr>
        <w:t>°</w:t>
      </w:r>
      <w:r w:rsidRPr="009D326F">
        <w:rPr>
          <w:sz w:val="24"/>
        </w:rPr>
        <w:t>C. С июня  по сентябрь не наблюдаются гололедные явления. В среднем  за го</w:t>
      </w:r>
      <w:r w:rsidR="00190EF6">
        <w:rPr>
          <w:sz w:val="24"/>
        </w:rPr>
        <w:t>д наблюдается 2 дня с гололедом</w:t>
      </w:r>
      <w:r w:rsidRPr="009D326F">
        <w:rPr>
          <w:sz w:val="24"/>
        </w:rPr>
        <w:t xml:space="preserve">,  28 дней с изморозью и 18 дней с </w:t>
      </w:r>
      <w:proofErr w:type="spellStart"/>
      <w:r w:rsidRPr="009D326F">
        <w:rPr>
          <w:sz w:val="24"/>
        </w:rPr>
        <w:t>грозой</w:t>
      </w:r>
      <w:proofErr w:type="gramStart"/>
      <w:r w:rsidRPr="009D326F">
        <w:rPr>
          <w:sz w:val="24"/>
        </w:rPr>
        <w:t>.е</w:t>
      </w:r>
      <w:proofErr w:type="gramEnd"/>
      <w:r w:rsidRPr="009D326F">
        <w:rPr>
          <w:sz w:val="24"/>
        </w:rPr>
        <w:t>бания</w:t>
      </w:r>
      <w:proofErr w:type="spellEnd"/>
      <w:r w:rsidRPr="009D326F">
        <w:rPr>
          <w:sz w:val="24"/>
        </w:rPr>
        <w:t xml:space="preserve"> температуры в течение года и даже суток.</w:t>
      </w:r>
    </w:p>
    <w:p w:rsidR="009D326F" w:rsidRPr="009D326F" w:rsidRDefault="009D326F" w:rsidP="009D326F">
      <w:pPr>
        <w:spacing w:line="360" w:lineRule="auto"/>
        <w:ind w:firstLine="851"/>
        <w:jc w:val="both"/>
        <w:rPr>
          <w:sz w:val="24"/>
        </w:rPr>
      </w:pPr>
      <w:r w:rsidRPr="009D326F">
        <w:rPr>
          <w:sz w:val="24"/>
        </w:rPr>
        <w:t>Ханты-Мансийский автономный округ - Югра расположен в пределах Западно-Сибирской низменности и восточных склонов Северного и Приполярного Урала.</w:t>
      </w:r>
    </w:p>
    <w:p w:rsidR="009D326F" w:rsidRPr="009D326F" w:rsidRDefault="009D326F" w:rsidP="009D326F">
      <w:pPr>
        <w:spacing w:line="360" w:lineRule="auto"/>
        <w:ind w:firstLine="851"/>
        <w:jc w:val="both"/>
        <w:rPr>
          <w:sz w:val="24"/>
        </w:rPr>
      </w:pPr>
      <w:r w:rsidRPr="009D326F">
        <w:rPr>
          <w:sz w:val="24"/>
        </w:rPr>
        <w:t xml:space="preserve">Крупные </w:t>
      </w:r>
      <w:proofErr w:type="spellStart"/>
      <w:r w:rsidRPr="009D326F">
        <w:rPr>
          <w:sz w:val="24"/>
        </w:rPr>
        <w:t>морфоструктуры</w:t>
      </w:r>
      <w:proofErr w:type="spellEnd"/>
      <w:r w:rsidRPr="009D326F">
        <w:rPr>
          <w:sz w:val="24"/>
        </w:rPr>
        <w:t xml:space="preserve"> высшего порядка подразделяют ландшафты на уровне классов - горные или равнинные. Определяют тип природной среды, обуславливая вертикальную или горизонтальную дифференциацию. Территория Среднего </w:t>
      </w:r>
      <w:proofErr w:type="spellStart"/>
      <w:r w:rsidRPr="009D326F">
        <w:rPr>
          <w:sz w:val="24"/>
        </w:rPr>
        <w:t>Приобья</w:t>
      </w:r>
      <w:proofErr w:type="spellEnd"/>
      <w:r w:rsidRPr="009D326F">
        <w:rPr>
          <w:sz w:val="24"/>
        </w:rPr>
        <w:t xml:space="preserve"> относится к равнинному классу ландшафтов.</w:t>
      </w:r>
    </w:p>
    <w:p w:rsidR="009D326F" w:rsidRPr="009D326F" w:rsidRDefault="009D326F" w:rsidP="009D326F">
      <w:pPr>
        <w:spacing w:line="360" w:lineRule="auto"/>
        <w:ind w:firstLine="851"/>
        <w:jc w:val="both"/>
        <w:rPr>
          <w:sz w:val="24"/>
        </w:rPr>
      </w:pPr>
      <w:r w:rsidRPr="009D326F">
        <w:rPr>
          <w:sz w:val="24"/>
        </w:rPr>
        <w:t xml:space="preserve">В условиях избыточного увлажнения Среднего </w:t>
      </w:r>
      <w:proofErr w:type="spellStart"/>
      <w:r w:rsidRPr="009D326F">
        <w:rPr>
          <w:sz w:val="24"/>
        </w:rPr>
        <w:t>Приобья</w:t>
      </w:r>
      <w:proofErr w:type="spellEnd"/>
      <w:r w:rsidRPr="009D326F">
        <w:rPr>
          <w:sz w:val="24"/>
        </w:rPr>
        <w:t xml:space="preserve"> крупные орографические единицы оказывают значительное влияние на распределение растительных сообществ и выделение растительных </w:t>
      </w:r>
      <w:proofErr w:type="spellStart"/>
      <w:r w:rsidRPr="009D326F">
        <w:rPr>
          <w:sz w:val="24"/>
        </w:rPr>
        <w:t>подзон</w:t>
      </w:r>
      <w:proofErr w:type="spellEnd"/>
      <w:r w:rsidRPr="009D326F">
        <w:rPr>
          <w:sz w:val="24"/>
        </w:rPr>
        <w:t xml:space="preserve">. По возвышенным поверхностям происходит продвижение на север более южных растительных сообществ - границы </w:t>
      </w:r>
      <w:proofErr w:type="spellStart"/>
      <w:r w:rsidRPr="009D326F">
        <w:rPr>
          <w:sz w:val="24"/>
        </w:rPr>
        <w:t>подзон</w:t>
      </w:r>
      <w:proofErr w:type="spellEnd"/>
      <w:r w:rsidRPr="009D326F">
        <w:rPr>
          <w:sz w:val="24"/>
        </w:rPr>
        <w:t xml:space="preserve"> смещаются к северу (Сибирские </w:t>
      </w:r>
      <w:r w:rsidRPr="009D326F">
        <w:rPr>
          <w:sz w:val="24"/>
        </w:rPr>
        <w:lastRenderedPageBreak/>
        <w:t>Увалы, Верхне-</w:t>
      </w:r>
      <w:proofErr w:type="spellStart"/>
      <w:r w:rsidRPr="009D326F">
        <w:rPr>
          <w:sz w:val="24"/>
        </w:rPr>
        <w:t>Тазовская</w:t>
      </w:r>
      <w:proofErr w:type="spellEnd"/>
      <w:r w:rsidRPr="009D326F">
        <w:rPr>
          <w:sz w:val="24"/>
        </w:rPr>
        <w:t xml:space="preserve"> возвышенность); в низинах, куда стекает холодный воздух, границы смещаются к югу.</w:t>
      </w:r>
    </w:p>
    <w:p w:rsidR="009D326F" w:rsidRPr="009D326F" w:rsidRDefault="009D326F" w:rsidP="009D326F">
      <w:pPr>
        <w:spacing w:line="360" w:lineRule="auto"/>
        <w:ind w:firstLine="851"/>
        <w:jc w:val="both"/>
        <w:rPr>
          <w:sz w:val="24"/>
        </w:rPr>
      </w:pPr>
      <w:r w:rsidRPr="009D326F">
        <w:rPr>
          <w:sz w:val="24"/>
        </w:rPr>
        <w:t>На уровне подклассов ландшафтов обособлены равнины низкого и высокого уровней, возвышенности.</w:t>
      </w:r>
    </w:p>
    <w:p w:rsidR="009D326F" w:rsidRPr="009D326F" w:rsidRDefault="009D326F" w:rsidP="009D326F">
      <w:pPr>
        <w:spacing w:line="360" w:lineRule="auto"/>
        <w:ind w:firstLine="851"/>
        <w:jc w:val="both"/>
        <w:rPr>
          <w:sz w:val="24"/>
        </w:rPr>
      </w:pPr>
      <w:r w:rsidRPr="009D326F">
        <w:rPr>
          <w:sz w:val="24"/>
        </w:rPr>
        <w:t>Низкие равнины (</w:t>
      </w:r>
      <w:proofErr w:type="spellStart"/>
      <w:r w:rsidRPr="009D326F">
        <w:rPr>
          <w:sz w:val="24"/>
        </w:rPr>
        <w:t>Сургутское</w:t>
      </w:r>
      <w:proofErr w:type="spellEnd"/>
      <w:r w:rsidRPr="009D326F">
        <w:rPr>
          <w:sz w:val="24"/>
        </w:rPr>
        <w:t xml:space="preserve"> полесье, </w:t>
      </w:r>
      <w:proofErr w:type="spellStart"/>
      <w:r w:rsidRPr="009D326F">
        <w:rPr>
          <w:sz w:val="24"/>
        </w:rPr>
        <w:t>Казымская</w:t>
      </w:r>
      <w:proofErr w:type="spellEnd"/>
      <w:r w:rsidRPr="009D326F">
        <w:rPr>
          <w:sz w:val="24"/>
        </w:rPr>
        <w:t xml:space="preserve"> и </w:t>
      </w:r>
      <w:proofErr w:type="spellStart"/>
      <w:r w:rsidRPr="009D326F">
        <w:rPr>
          <w:sz w:val="24"/>
        </w:rPr>
        <w:t>Надымская</w:t>
      </w:r>
      <w:proofErr w:type="spellEnd"/>
      <w:r w:rsidRPr="009D326F">
        <w:rPr>
          <w:sz w:val="24"/>
        </w:rPr>
        <w:t xml:space="preserve"> низменности), как правило, отличаются молодым рельефом аккумулятивного происхождения. Их поверхность слабо расчленена, сложена рыхлыми наносами, слабо дренируется, уровень грунтовых вод (</w:t>
      </w:r>
      <w:proofErr w:type="spellStart"/>
      <w:r w:rsidRPr="009D326F">
        <w:rPr>
          <w:sz w:val="24"/>
        </w:rPr>
        <w:t>УГВ</w:t>
      </w:r>
      <w:proofErr w:type="spellEnd"/>
      <w:r w:rsidRPr="009D326F">
        <w:rPr>
          <w:sz w:val="24"/>
        </w:rPr>
        <w:t>) лежит близко к поверхности. Высоты не превышают 50-80 м.</w:t>
      </w:r>
    </w:p>
    <w:p w:rsidR="009D326F" w:rsidRPr="009D326F" w:rsidRDefault="009D326F" w:rsidP="009D326F">
      <w:pPr>
        <w:spacing w:line="360" w:lineRule="auto"/>
        <w:ind w:firstLine="851"/>
        <w:jc w:val="both"/>
        <w:rPr>
          <w:sz w:val="24"/>
        </w:rPr>
      </w:pPr>
      <w:r w:rsidRPr="009D326F">
        <w:rPr>
          <w:sz w:val="24"/>
        </w:rPr>
        <w:t>Возвышенные равнины (</w:t>
      </w:r>
      <w:proofErr w:type="spellStart"/>
      <w:r w:rsidRPr="009D326F">
        <w:rPr>
          <w:sz w:val="24"/>
        </w:rPr>
        <w:t>Ваховское</w:t>
      </w:r>
      <w:proofErr w:type="spellEnd"/>
      <w:r w:rsidRPr="009D326F">
        <w:rPr>
          <w:sz w:val="24"/>
        </w:rPr>
        <w:t xml:space="preserve"> полесье, </w:t>
      </w:r>
      <w:proofErr w:type="gramStart"/>
      <w:r w:rsidRPr="009D326F">
        <w:rPr>
          <w:sz w:val="24"/>
        </w:rPr>
        <w:t>Обь-Иртышское</w:t>
      </w:r>
      <w:proofErr w:type="gramEnd"/>
      <w:r w:rsidRPr="009D326F">
        <w:rPr>
          <w:sz w:val="24"/>
        </w:rPr>
        <w:t xml:space="preserve"> междуречье), с высотами до 100 м, - аккумулятивные или аккумулятивно-денудационные. Отличаются неравномерным расчленением и дренажем, колебанием уровня грунтовых вод. Возвышенности (</w:t>
      </w:r>
      <w:proofErr w:type="spellStart"/>
      <w:r w:rsidRPr="009D326F">
        <w:rPr>
          <w:sz w:val="24"/>
        </w:rPr>
        <w:t>Белогорскийматерик</w:t>
      </w:r>
      <w:proofErr w:type="spellEnd"/>
      <w:r w:rsidRPr="009D326F">
        <w:rPr>
          <w:sz w:val="24"/>
        </w:rPr>
        <w:t xml:space="preserve">, </w:t>
      </w:r>
      <w:proofErr w:type="spellStart"/>
      <w:r w:rsidRPr="009D326F">
        <w:rPr>
          <w:sz w:val="24"/>
        </w:rPr>
        <w:t>Аганский</w:t>
      </w:r>
      <w:proofErr w:type="spellEnd"/>
      <w:r w:rsidRPr="009D326F">
        <w:rPr>
          <w:sz w:val="24"/>
        </w:rPr>
        <w:t xml:space="preserve"> увал, Верхне-</w:t>
      </w:r>
      <w:proofErr w:type="spellStart"/>
      <w:r w:rsidRPr="009D326F">
        <w:rPr>
          <w:sz w:val="24"/>
        </w:rPr>
        <w:t>Тазовская</w:t>
      </w:r>
      <w:proofErr w:type="spellEnd"/>
      <w:r w:rsidRPr="009D326F">
        <w:rPr>
          <w:sz w:val="24"/>
        </w:rPr>
        <w:t xml:space="preserve"> возвышенность, Сибирские Увалы) характеризуются более древним рельефом, преобладанием денудационных и эрозионных процессов, более значительным расчленением, глубоким уровнем залегания грунтовых вод, интенсивным естественным дренажем. Высоты превышают 100 м.</w:t>
      </w:r>
    </w:p>
    <w:p w:rsidR="009D326F" w:rsidRPr="009D326F" w:rsidRDefault="009D326F" w:rsidP="009D326F">
      <w:pPr>
        <w:spacing w:line="360" w:lineRule="auto"/>
        <w:ind w:firstLine="851"/>
        <w:jc w:val="both"/>
        <w:rPr>
          <w:sz w:val="24"/>
        </w:rPr>
      </w:pPr>
      <w:r w:rsidRPr="009D326F">
        <w:rPr>
          <w:sz w:val="24"/>
        </w:rPr>
        <w:t xml:space="preserve">Генетические типы рельефа (морской, озерно-аллювиальный, ледниковый и др.) дифференцируют ландшафты Среднего </w:t>
      </w:r>
      <w:proofErr w:type="spellStart"/>
      <w:r w:rsidRPr="009D326F">
        <w:rPr>
          <w:sz w:val="24"/>
        </w:rPr>
        <w:t>Приобья</w:t>
      </w:r>
      <w:proofErr w:type="spellEnd"/>
      <w:r w:rsidRPr="009D326F">
        <w:rPr>
          <w:sz w:val="24"/>
        </w:rPr>
        <w:t xml:space="preserve"> по родам. </w:t>
      </w:r>
      <w:proofErr w:type="gramStart"/>
      <w:r w:rsidRPr="009D326F">
        <w:rPr>
          <w:sz w:val="24"/>
        </w:rPr>
        <w:t>На территории округа распространены ландшафты трех типов: морские на северо-западе, ледниковые на западе и востоке, озерно-аллювиальные в центральной и южных частях.</w:t>
      </w:r>
      <w:proofErr w:type="gramEnd"/>
      <w:r w:rsidRPr="009D326F">
        <w:rPr>
          <w:sz w:val="24"/>
        </w:rPr>
        <w:t xml:space="preserve"> Вариации литологического состава отложений дают основания для выделения </w:t>
      </w:r>
      <w:proofErr w:type="spellStart"/>
      <w:r w:rsidRPr="009D326F">
        <w:rPr>
          <w:sz w:val="24"/>
        </w:rPr>
        <w:t>подродов</w:t>
      </w:r>
      <w:proofErr w:type="spellEnd"/>
      <w:r w:rsidRPr="009D326F">
        <w:rPr>
          <w:sz w:val="24"/>
        </w:rPr>
        <w:t xml:space="preserve"> ландшафтов.</w:t>
      </w:r>
    </w:p>
    <w:p w:rsidR="009D326F" w:rsidRPr="009D326F" w:rsidRDefault="009D326F" w:rsidP="009D326F">
      <w:pPr>
        <w:spacing w:line="360" w:lineRule="auto"/>
        <w:ind w:firstLine="851"/>
        <w:jc w:val="both"/>
        <w:rPr>
          <w:sz w:val="24"/>
        </w:rPr>
      </w:pPr>
      <w:r w:rsidRPr="009D326F">
        <w:rPr>
          <w:sz w:val="24"/>
        </w:rPr>
        <w:t xml:space="preserve">Следующий аспект влияния рельефа на ландшафты отражает изменение </w:t>
      </w:r>
      <w:proofErr w:type="spellStart"/>
      <w:r w:rsidRPr="009D326F">
        <w:rPr>
          <w:sz w:val="24"/>
        </w:rPr>
        <w:t>мезоположений</w:t>
      </w:r>
      <w:proofErr w:type="spellEnd"/>
      <w:r w:rsidRPr="009D326F">
        <w:rPr>
          <w:sz w:val="24"/>
        </w:rPr>
        <w:t xml:space="preserve"> в пределах различных элементов однотипных форм рельефа. Он проявляется на примере склоновой </w:t>
      </w:r>
      <w:proofErr w:type="spellStart"/>
      <w:r w:rsidRPr="009D326F">
        <w:rPr>
          <w:sz w:val="24"/>
        </w:rPr>
        <w:t>микрозональности</w:t>
      </w:r>
      <w:proofErr w:type="spellEnd"/>
      <w:r w:rsidRPr="009D326F">
        <w:rPr>
          <w:sz w:val="24"/>
        </w:rPr>
        <w:t xml:space="preserve"> ландшафтов, дифференцируя на локальном уровне подвиды (морфологические варианты) ландшафта.</w:t>
      </w:r>
    </w:p>
    <w:p w:rsidR="009D326F" w:rsidRDefault="009D326F" w:rsidP="009D326F">
      <w:pPr>
        <w:spacing w:line="360" w:lineRule="auto"/>
        <w:ind w:firstLine="851"/>
        <w:jc w:val="both"/>
        <w:rPr>
          <w:sz w:val="24"/>
        </w:rPr>
      </w:pPr>
      <w:r w:rsidRPr="009D326F">
        <w:rPr>
          <w:sz w:val="24"/>
        </w:rPr>
        <w:t>На возвышенных дренированных поверхностях значительную роль играют глубина расчленения рельефа, экспозиция и крутизна склонов. Чем больше глубина расчленения, тем больше набор растительных сообществ, сменяющих друг друга вниз по склону. На территориях с минимальным значением расчленения (</w:t>
      </w:r>
      <w:proofErr w:type="spellStart"/>
      <w:r w:rsidRPr="009D326F">
        <w:rPr>
          <w:sz w:val="24"/>
        </w:rPr>
        <w:t>Сургутское</w:t>
      </w:r>
      <w:proofErr w:type="spellEnd"/>
      <w:r w:rsidRPr="009D326F">
        <w:rPr>
          <w:sz w:val="24"/>
        </w:rPr>
        <w:t xml:space="preserve">, </w:t>
      </w:r>
      <w:proofErr w:type="spellStart"/>
      <w:r w:rsidRPr="009D326F">
        <w:rPr>
          <w:sz w:val="24"/>
        </w:rPr>
        <w:t>Кондинское</w:t>
      </w:r>
      <w:proofErr w:type="spellEnd"/>
      <w:r w:rsidRPr="009D326F">
        <w:rPr>
          <w:sz w:val="24"/>
        </w:rPr>
        <w:t xml:space="preserve"> и </w:t>
      </w:r>
      <w:proofErr w:type="spellStart"/>
      <w:r w:rsidRPr="009D326F">
        <w:rPr>
          <w:sz w:val="24"/>
        </w:rPr>
        <w:t>Ваховское</w:t>
      </w:r>
      <w:proofErr w:type="spellEnd"/>
      <w:r w:rsidRPr="009D326F">
        <w:rPr>
          <w:sz w:val="24"/>
        </w:rPr>
        <w:t xml:space="preserve"> полесья) набор растительных формаций ограничивается 2-4, экологический ряд очень короткий. В пределах возвышенностей (</w:t>
      </w:r>
      <w:proofErr w:type="spellStart"/>
      <w:r w:rsidRPr="009D326F">
        <w:rPr>
          <w:sz w:val="24"/>
        </w:rPr>
        <w:t>Аганский</w:t>
      </w:r>
      <w:proofErr w:type="spellEnd"/>
      <w:r w:rsidRPr="009D326F">
        <w:rPr>
          <w:sz w:val="24"/>
        </w:rPr>
        <w:t xml:space="preserve"> увал, Верхне-</w:t>
      </w:r>
      <w:proofErr w:type="spellStart"/>
      <w:r w:rsidRPr="009D326F">
        <w:rPr>
          <w:sz w:val="24"/>
        </w:rPr>
        <w:t>Тазовская</w:t>
      </w:r>
      <w:proofErr w:type="spellEnd"/>
      <w:r w:rsidRPr="009D326F">
        <w:rPr>
          <w:sz w:val="24"/>
        </w:rPr>
        <w:t xml:space="preserve"> возвышенность, Белогорский материк), где расчленение достигает максимальных (для равнинных территорий) показателей, экологический ряд насчитывает 6-8 ступеней (Горожанина, Константинов).</w:t>
      </w:r>
    </w:p>
    <w:p w:rsidR="009D326F" w:rsidRDefault="009D326F" w:rsidP="00024218">
      <w:pPr>
        <w:spacing w:line="360" w:lineRule="auto"/>
        <w:ind w:firstLine="851"/>
        <w:jc w:val="both"/>
        <w:rPr>
          <w:sz w:val="24"/>
        </w:rPr>
      </w:pPr>
    </w:p>
    <w:p w:rsidR="009D326F" w:rsidRPr="00024218" w:rsidRDefault="009D326F" w:rsidP="00024218">
      <w:pPr>
        <w:spacing w:line="360" w:lineRule="auto"/>
        <w:ind w:firstLine="851"/>
        <w:jc w:val="both"/>
        <w:rPr>
          <w:sz w:val="24"/>
        </w:rPr>
      </w:pPr>
    </w:p>
    <w:p w:rsidR="00BF3AEA" w:rsidRPr="00332EB9" w:rsidRDefault="002F2639" w:rsidP="00766166">
      <w:pPr>
        <w:pStyle w:val="--1"/>
      </w:pPr>
      <w:bookmarkStart w:id="12" w:name="_Toc497749240"/>
      <w:r>
        <w:lastRenderedPageBreak/>
        <w:t xml:space="preserve">Комплекс работ по определению ширины просеки </w:t>
      </w:r>
      <w:proofErr w:type="spellStart"/>
      <w:proofErr w:type="gramStart"/>
      <w:r>
        <w:t>ВЛ</w:t>
      </w:r>
      <w:proofErr w:type="spellEnd"/>
      <w:proofErr w:type="gramEnd"/>
      <w:r>
        <w:t xml:space="preserve"> и объемов вырубаемой древесины</w:t>
      </w:r>
      <w:bookmarkEnd w:id="12"/>
    </w:p>
    <w:p w:rsidR="007D483E" w:rsidRDefault="002F2639" w:rsidP="002F2639">
      <w:pPr>
        <w:pStyle w:val="--7"/>
        <w:spacing w:before="60"/>
        <w:rPr>
          <w:rFonts w:cs="Times New Roman"/>
          <w:szCs w:val="24"/>
        </w:rPr>
      </w:pPr>
      <w:r>
        <w:t xml:space="preserve">Описание комплекса работ по </w:t>
      </w:r>
      <w:r w:rsidRPr="002F2639">
        <w:t xml:space="preserve">определению ширины просеки </w:t>
      </w:r>
      <w:proofErr w:type="spellStart"/>
      <w:proofErr w:type="gramStart"/>
      <w:r w:rsidRPr="002F2639">
        <w:t>ВЛ</w:t>
      </w:r>
      <w:proofErr w:type="spellEnd"/>
      <w:proofErr w:type="gramEnd"/>
      <w:r w:rsidRPr="002F2639">
        <w:t xml:space="preserve"> и объемов вырубаемой древесины</w:t>
      </w:r>
      <w:r>
        <w:t xml:space="preserve"> приведены  в разделе 3 «</w:t>
      </w:r>
      <w:r w:rsidRPr="002F2639">
        <w:t>Технологические и  конструктивные  решения  линейного объекта</w:t>
      </w:r>
      <w:r>
        <w:t>».</w:t>
      </w:r>
    </w:p>
    <w:p w:rsidR="00BF3AEA" w:rsidRPr="00BF3AEA" w:rsidRDefault="00BF3AEA" w:rsidP="00BF3AEA">
      <w:pPr>
        <w:pStyle w:val="--7"/>
      </w:pPr>
    </w:p>
    <w:p w:rsidR="007D483E" w:rsidRDefault="002F2639" w:rsidP="002F2639">
      <w:pPr>
        <w:pStyle w:val="--1"/>
      </w:pPr>
      <w:bookmarkStart w:id="13" w:name="_Toc497749241"/>
      <w:r w:rsidRPr="002F2639">
        <w:lastRenderedPageBreak/>
        <w:t>Разработка сметной документации</w:t>
      </w:r>
      <w:bookmarkEnd w:id="13"/>
    </w:p>
    <w:p w:rsidR="002F2639" w:rsidRDefault="002F2639" w:rsidP="007D483E">
      <w:pPr>
        <w:pStyle w:val="--7"/>
      </w:pPr>
      <w:r>
        <w:t xml:space="preserve">Разработку сметной документации производилась согласно приложению </w:t>
      </w:r>
      <w:r>
        <w:rPr>
          <w:rFonts w:cs="Times New Roman"/>
        </w:rPr>
        <w:t>№</w:t>
      </w:r>
      <w:r>
        <w:t>1 к техническому заданию «Исходные данные для составления сметной документации на строительство и реконструкцию объектов капитального строительства АО «</w:t>
      </w:r>
      <w:proofErr w:type="spellStart"/>
      <w:r>
        <w:t>Тюменьэнерго</w:t>
      </w:r>
      <w:proofErr w:type="spellEnd"/>
      <w:r>
        <w:t xml:space="preserve">» в 20017 году». </w:t>
      </w:r>
    </w:p>
    <w:p w:rsidR="002F2639" w:rsidRDefault="002F2639" w:rsidP="007D483E">
      <w:pPr>
        <w:pStyle w:val="--7"/>
      </w:pPr>
      <w:r>
        <w:t>Сметные расчёты представлены в р</w:t>
      </w:r>
      <w:r w:rsidRPr="002F2639">
        <w:t>аздел</w:t>
      </w:r>
      <w:r>
        <w:t>е</w:t>
      </w:r>
      <w:r w:rsidRPr="002F2639">
        <w:t xml:space="preserve"> 9 </w:t>
      </w:r>
      <w:r>
        <w:t>«</w:t>
      </w:r>
      <w:r w:rsidRPr="002F2639">
        <w:t>Смета на строительство</w:t>
      </w:r>
      <w:r>
        <w:t>».</w:t>
      </w:r>
    </w:p>
    <w:p w:rsidR="007D483E" w:rsidRPr="00332EB9" w:rsidRDefault="007D483E" w:rsidP="00405026">
      <w:pPr>
        <w:pStyle w:val="--7"/>
      </w:pPr>
    </w:p>
    <w:p w:rsidR="008722DE" w:rsidRDefault="006D321D" w:rsidP="006D321D">
      <w:pPr>
        <w:pStyle w:val="--1"/>
      </w:pPr>
      <w:bookmarkStart w:id="14" w:name="_Toc497749242"/>
      <w:r w:rsidRPr="006D321D">
        <w:lastRenderedPageBreak/>
        <w:t>Техника безопасности, охрана окружающей среды, пожарная б</w:t>
      </w:r>
      <w:r>
        <w:t>езопас</w:t>
      </w:r>
      <w:r w:rsidRPr="006D321D">
        <w:t>ность</w:t>
      </w:r>
      <w:bookmarkEnd w:id="14"/>
    </w:p>
    <w:p w:rsidR="007351F0" w:rsidRPr="007351F0" w:rsidRDefault="006D321D" w:rsidP="006D321D">
      <w:pPr>
        <w:spacing w:line="360" w:lineRule="auto"/>
        <w:ind w:firstLine="851"/>
        <w:jc w:val="both"/>
      </w:pPr>
      <w:r w:rsidRPr="006D321D">
        <w:rPr>
          <w:rFonts w:cs="Arial"/>
          <w:bCs/>
          <w:color w:val="000000"/>
          <w:kern w:val="28"/>
          <w:sz w:val="24"/>
          <w:szCs w:val="28"/>
        </w:rPr>
        <w:t>Пр</w:t>
      </w:r>
      <w:r w:rsidRPr="006D321D">
        <w:rPr>
          <w:rFonts w:cs="Arial"/>
          <w:bCs/>
          <w:kern w:val="28"/>
          <w:sz w:val="24"/>
          <w:szCs w:val="28"/>
        </w:rPr>
        <w:t>именение требований нормативных документов по охране труда, окружающей природной среды и об у</w:t>
      </w:r>
      <w:r>
        <w:rPr>
          <w:rFonts w:cs="Arial"/>
          <w:bCs/>
          <w:kern w:val="28"/>
          <w:sz w:val="24"/>
          <w:szCs w:val="28"/>
        </w:rPr>
        <w:t>словиях соблюдения пожарной без</w:t>
      </w:r>
      <w:r w:rsidRPr="006D321D">
        <w:rPr>
          <w:rFonts w:cs="Arial"/>
          <w:bCs/>
          <w:kern w:val="28"/>
          <w:sz w:val="24"/>
          <w:szCs w:val="28"/>
        </w:rPr>
        <w:t xml:space="preserve">опасности рассмотрено в </w:t>
      </w:r>
      <w:r>
        <w:rPr>
          <w:rFonts w:cs="Arial"/>
          <w:bCs/>
          <w:kern w:val="28"/>
          <w:sz w:val="24"/>
          <w:szCs w:val="28"/>
        </w:rPr>
        <w:t>р</w:t>
      </w:r>
      <w:r w:rsidRPr="006D321D">
        <w:rPr>
          <w:rFonts w:cs="Arial"/>
          <w:bCs/>
          <w:kern w:val="28"/>
          <w:sz w:val="24"/>
          <w:szCs w:val="28"/>
        </w:rPr>
        <w:t>аздел</w:t>
      </w:r>
      <w:r>
        <w:rPr>
          <w:rFonts w:cs="Arial"/>
          <w:bCs/>
          <w:kern w:val="28"/>
          <w:sz w:val="24"/>
          <w:szCs w:val="28"/>
        </w:rPr>
        <w:t>е 5 «</w:t>
      </w:r>
      <w:r w:rsidRPr="006D321D">
        <w:rPr>
          <w:rFonts w:cs="Arial"/>
          <w:bCs/>
          <w:kern w:val="28"/>
          <w:sz w:val="24"/>
          <w:szCs w:val="28"/>
        </w:rPr>
        <w:t>Проект организации строительства</w:t>
      </w:r>
      <w:r>
        <w:rPr>
          <w:rFonts w:cs="Arial"/>
          <w:bCs/>
          <w:kern w:val="28"/>
          <w:sz w:val="24"/>
          <w:szCs w:val="28"/>
        </w:rPr>
        <w:t>».</w:t>
      </w:r>
    </w:p>
    <w:p w:rsidR="000A03C3" w:rsidRDefault="000A03C3" w:rsidP="000A03C3">
      <w:pPr>
        <w:pStyle w:val="--1"/>
      </w:pPr>
      <w:bookmarkStart w:id="15" w:name="_Toc497749243"/>
      <w:bookmarkEnd w:id="9"/>
      <w:r>
        <w:lastRenderedPageBreak/>
        <w:t xml:space="preserve">Порядок передачи древесины </w:t>
      </w:r>
      <w:r w:rsidRPr="00A45FFB">
        <w:t>территориальн</w:t>
      </w:r>
      <w:r>
        <w:t>ому</w:t>
      </w:r>
      <w:r w:rsidRPr="00A45FFB">
        <w:t xml:space="preserve"> орган</w:t>
      </w:r>
      <w:r>
        <w:t>у</w:t>
      </w:r>
      <w:r w:rsidRPr="00A45FFB">
        <w:t xml:space="preserve"> Федеральн</w:t>
      </w:r>
      <w:r>
        <w:t>ого агентства лесного хозяйства</w:t>
      </w:r>
      <w:bookmarkEnd w:id="15"/>
    </w:p>
    <w:p w:rsidR="000A03C3" w:rsidRPr="00A45FFB" w:rsidRDefault="000A03C3" w:rsidP="000A03C3">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Расширение просек </w:t>
      </w:r>
      <w:proofErr w:type="spellStart"/>
      <w:proofErr w:type="gramStart"/>
      <w:r w:rsidRPr="00A45FFB">
        <w:rPr>
          <w:rFonts w:cs="Arial"/>
          <w:bCs/>
          <w:color w:val="000000"/>
          <w:kern w:val="28"/>
          <w:sz w:val="24"/>
          <w:szCs w:val="28"/>
        </w:rPr>
        <w:t>ВЛ</w:t>
      </w:r>
      <w:proofErr w:type="spellEnd"/>
      <w:proofErr w:type="gramEnd"/>
      <w:r w:rsidRPr="00A45FFB">
        <w:rPr>
          <w:rFonts w:cs="Arial"/>
          <w:bCs/>
          <w:color w:val="000000"/>
          <w:kern w:val="28"/>
          <w:sz w:val="24"/>
          <w:szCs w:val="28"/>
        </w:rPr>
        <w:t>, осуществляется в соответствии с Лесным Кодексом РФ от 04.12.2006 г, в соответствии с приказом Минприроды России от 13.09.2016 № 474 «Об утверждении Правил заготовки древесины и особенностей заготовки древесины в лесничествах, лесопарках, указанных в статье 23 Лесного кодекса Российской Федерации», приказом Минприроды России от 27.06.2016 № 367 «Об утверждении Видов лесосечных работ, порядка и последовательности их проведения, Формы технологической карты лесосечных работ, Формы акта осмотра лесосеки и Порядка осмотра лесосеки», постановлением Правительства РФ от 20.05.2017 г. № 607 «О правилах санитарной безопасности в лесах», постановлением Правительства РФ от 30.06.2007 г. № 417 «Правила пожарной безопасности в лесах</w:t>
      </w:r>
      <w:r>
        <w:rPr>
          <w:rFonts w:cs="Arial"/>
          <w:bCs/>
          <w:color w:val="000000"/>
          <w:kern w:val="28"/>
          <w:sz w:val="24"/>
          <w:szCs w:val="28"/>
        </w:rPr>
        <w:t>»</w:t>
      </w:r>
      <w:r w:rsidRPr="00A45FFB">
        <w:rPr>
          <w:rFonts w:cs="Arial"/>
          <w:bCs/>
          <w:color w:val="000000"/>
          <w:kern w:val="28"/>
          <w:sz w:val="24"/>
          <w:szCs w:val="28"/>
        </w:rPr>
        <w:t xml:space="preserve">, в рамках действующего лесохозяйственного регламента </w:t>
      </w:r>
      <w:proofErr w:type="spellStart"/>
      <w:r w:rsidRPr="00A45FFB">
        <w:rPr>
          <w:rFonts w:cs="Arial"/>
          <w:bCs/>
          <w:color w:val="000000"/>
          <w:kern w:val="28"/>
          <w:sz w:val="24"/>
          <w:szCs w:val="28"/>
        </w:rPr>
        <w:t>Самаровского</w:t>
      </w:r>
      <w:proofErr w:type="spellEnd"/>
      <w:r w:rsidRPr="00A45FFB">
        <w:rPr>
          <w:rFonts w:cs="Arial"/>
          <w:bCs/>
          <w:color w:val="000000"/>
          <w:kern w:val="28"/>
          <w:sz w:val="24"/>
          <w:szCs w:val="28"/>
        </w:rPr>
        <w:t xml:space="preserve"> лесничества. </w:t>
      </w:r>
    </w:p>
    <w:p w:rsidR="000A03C3" w:rsidRPr="00A45FFB" w:rsidRDefault="000A03C3" w:rsidP="000A03C3">
      <w:pPr>
        <w:spacing w:line="360" w:lineRule="auto"/>
        <w:ind w:firstLine="851"/>
        <w:jc w:val="both"/>
        <w:rPr>
          <w:rFonts w:cs="Arial"/>
          <w:bCs/>
          <w:color w:val="000000"/>
          <w:kern w:val="28"/>
          <w:sz w:val="24"/>
          <w:szCs w:val="28"/>
        </w:rPr>
      </w:pPr>
      <w:r w:rsidRPr="00A45FFB">
        <w:rPr>
          <w:rFonts w:cs="Arial"/>
          <w:bCs/>
          <w:color w:val="000000"/>
          <w:kern w:val="28"/>
          <w:sz w:val="24"/>
          <w:szCs w:val="28"/>
        </w:rPr>
        <w:t>Срубленные деревья в случаях оставления их на местах рубок (лесосеках) на период пожароопасного сезона должны быть очищены от сучьев и плотно уложены на землю.</w:t>
      </w:r>
    </w:p>
    <w:p w:rsidR="000A03C3" w:rsidRPr="00A45FFB" w:rsidRDefault="000A03C3" w:rsidP="000A03C3">
      <w:pPr>
        <w:spacing w:line="360" w:lineRule="auto"/>
        <w:ind w:firstLine="851"/>
        <w:jc w:val="both"/>
        <w:rPr>
          <w:rFonts w:cs="Arial"/>
          <w:bCs/>
          <w:color w:val="000000"/>
          <w:kern w:val="28"/>
          <w:sz w:val="24"/>
          <w:szCs w:val="28"/>
        </w:rPr>
      </w:pPr>
      <w:proofErr w:type="gramStart"/>
      <w:r w:rsidRPr="00A45FFB">
        <w:rPr>
          <w:rFonts w:cs="Arial"/>
          <w:bCs/>
          <w:color w:val="000000"/>
          <w:kern w:val="28"/>
          <w:sz w:val="24"/>
          <w:szCs w:val="28"/>
        </w:rPr>
        <w:t>Места рубки (лесосеки) в хвойных равнинных лесах на сухих почвах с оставленной на период пожароопасного сезона заготовленной древесиной, а также с оставленными на перегнивание порубочными остатками отделяются противопожарной минерализованной полосой шириной не менее 1,4 м. Места рубок (лесосеки) площадью свыше 25 га должны быть, кроме того, разделены противопожарными минерализованными полосами указанной ширины на участках, не превышающие 25 га.</w:t>
      </w:r>
      <w:proofErr w:type="gramEnd"/>
    </w:p>
    <w:p w:rsidR="000A03C3" w:rsidRPr="00A45FFB" w:rsidRDefault="000A03C3" w:rsidP="000A03C3">
      <w:pPr>
        <w:spacing w:line="360" w:lineRule="auto"/>
        <w:ind w:firstLine="851"/>
        <w:jc w:val="both"/>
        <w:rPr>
          <w:rFonts w:cs="Arial"/>
          <w:bCs/>
          <w:color w:val="000000"/>
          <w:kern w:val="28"/>
          <w:sz w:val="24"/>
          <w:szCs w:val="28"/>
        </w:rPr>
      </w:pPr>
      <w:r w:rsidRPr="00A45FFB">
        <w:rPr>
          <w:rFonts w:cs="Arial"/>
          <w:bCs/>
          <w:color w:val="000000"/>
          <w:kern w:val="28"/>
          <w:sz w:val="24"/>
          <w:szCs w:val="28"/>
        </w:rPr>
        <w:t>Складирование заготовленной древесины должно производиться только на открытых местах на расстоянии:</w:t>
      </w:r>
    </w:p>
    <w:p w:rsidR="000A03C3" w:rsidRPr="00A45FFB" w:rsidRDefault="000A03C3" w:rsidP="000A03C3">
      <w:pPr>
        <w:spacing w:line="360" w:lineRule="auto"/>
        <w:ind w:firstLine="851"/>
        <w:jc w:val="both"/>
        <w:rPr>
          <w:rFonts w:cs="Arial"/>
          <w:bCs/>
          <w:color w:val="000000"/>
          <w:kern w:val="28"/>
          <w:sz w:val="24"/>
          <w:szCs w:val="28"/>
        </w:rPr>
      </w:pPr>
      <w:r w:rsidRPr="00A45FFB">
        <w:rPr>
          <w:rFonts w:cs="Arial"/>
          <w:bCs/>
          <w:color w:val="000000"/>
          <w:kern w:val="28"/>
          <w:sz w:val="24"/>
          <w:szCs w:val="28"/>
        </w:rPr>
        <w:t>- от прилегающего лиственного леса при площади места складирования до 8 га – 20 м, а при площади места складирования 8 га и более – 30 м.;</w:t>
      </w:r>
    </w:p>
    <w:p w:rsidR="000A03C3" w:rsidRPr="00A45FFB" w:rsidRDefault="000A03C3" w:rsidP="000A03C3">
      <w:pPr>
        <w:spacing w:line="360" w:lineRule="auto"/>
        <w:ind w:firstLine="851"/>
        <w:jc w:val="both"/>
        <w:rPr>
          <w:rFonts w:cs="Arial"/>
          <w:bCs/>
          <w:color w:val="000000"/>
          <w:kern w:val="28"/>
          <w:sz w:val="24"/>
          <w:szCs w:val="28"/>
        </w:rPr>
      </w:pPr>
      <w:r w:rsidRPr="00A45FFB">
        <w:rPr>
          <w:rFonts w:cs="Arial"/>
          <w:bCs/>
          <w:color w:val="000000"/>
          <w:kern w:val="28"/>
          <w:sz w:val="24"/>
          <w:szCs w:val="28"/>
        </w:rPr>
        <w:t>- от прилегающего хвойного и смешенного лесов при площади места складирования до 8 га – 40 м, а при площади места складирования 8 га и более – 60 м.</w:t>
      </w:r>
    </w:p>
    <w:p w:rsidR="000A03C3" w:rsidRPr="00A45FFB" w:rsidRDefault="000A03C3" w:rsidP="000A03C3">
      <w:pPr>
        <w:spacing w:line="360" w:lineRule="auto"/>
        <w:ind w:firstLine="851"/>
        <w:jc w:val="both"/>
        <w:rPr>
          <w:rFonts w:cs="Arial"/>
          <w:bCs/>
          <w:color w:val="000000"/>
          <w:kern w:val="28"/>
          <w:sz w:val="24"/>
          <w:szCs w:val="28"/>
        </w:rPr>
      </w:pPr>
      <w:r w:rsidRPr="00A45FFB">
        <w:rPr>
          <w:rFonts w:cs="Arial"/>
          <w:bCs/>
          <w:color w:val="000000"/>
          <w:kern w:val="28"/>
          <w:sz w:val="24"/>
          <w:szCs w:val="28"/>
        </w:rPr>
        <w:t>При разработке лесосек и разрубке трасс под линейные объекты запрещается сдвигание порубочных остатков к краю леса (стене леса).</w:t>
      </w:r>
    </w:p>
    <w:p w:rsidR="000A03C3" w:rsidRPr="00A45FFB" w:rsidRDefault="000A03C3" w:rsidP="000A03C3">
      <w:pPr>
        <w:spacing w:line="360" w:lineRule="auto"/>
        <w:ind w:firstLine="851"/>
        <w:jc w:val="both"/>
        <w:rPr>
          <w:rFonts w:cs="Arial"/>
          <w:bCs/>
          <w:color w:val="000000"/>
          <w:kern w:val="28"/>
          <w:sz w:val="24"/>
          <w:szCs w:val="28"/>
        </w:rPr>
      </w:pPr>
      <w:r w:rsidRPr="00A45FFB">
        <w:rPr>
          <w:rFonts w:cs="Arial"/>
          <w:bCs/>
          <w:color w:val="000000"/>
          <w:kern w:val="28"/>
          <w:sz w:val="24"/>
          <w:szCs w:val="28"/>
        </w:rPr>
        <w:t>В весенне-летний период не допускается хранение (оставление) в лесах заготовленной древесины более 30 дней без удаления коры (без окорки) или обработки пестицидами.</w:t>
      </w:r>
    </w:p>
    <w:p w:rsidR="000A03C3" w:rsidRPr="00A45FFB" w:rsidRDefault="000A03C3" w:rsidP="000A03C3">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Конкретные сроки (даты) запрета хранения (оставления) в лесу неокоренной или не обработанной пестицидами заготовленной древесины для автономного округа установлены следующим образом: в северной тайге с 01 июня по 01 августа. </w:t>
      </w:r>
    </w:p>
    <w:p w:rsidR="000A03C3" w:rsidRPr="00A45FFB" w:rsidRDefault="000A03C3" w:rsidP="000A03C3">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Заготовленная древесина, заселенная стволовыми вредителями, до их вылета должна быть обработана инсектицидами или окорена (кора должна быть уничтожена). При заселении </w:t>
      </w:r>
      <w:r w:rsidRPr="00A45FFB">
        <w:rPr>
          <w:rFonts w:cs="Arial"/>
          <w:bCs/>
          <w:color w:val="000000"/>
          <w:kern w:val="28"/>
          <w:sz w:val="24"/>
          <w:szCs w:val="28"/>
        </w:rPr>
        <w:lastRenderedPageBreak/>
        <w:t>заготовленной древесины стволовыми вредителями, в отношении которых применение мер защиты малоэффективно или невозможно, необходима срочная вывозка этой древесины из леса или ее переработка.</w:t>
      </w:r>
    </w:p>
    <w:p w:rsidR="000A03C3" w:rsidRPr="00A45FFB" w:rsidRDefault="000A03C3" w:rsidP="000A03C3">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Все </w:t>
      </w:r>
      <w:proofErr w:type="spellStart"/>
      <w:r w:rsidRPr="00A45FFB">
        <w:rPr>
          <w:rFonts w:cs="Arial"/>
          <w:bCs/>
          <w:color w:val="000000"/>
          <w:kern w:val="28"/>
          <w:sz w:val="24"/>
          <w:szCs w:val="28"/>
        </w:rPr>
        <w:t>лесопользователи</w:t>
      </w:r>
      <w:proofErr w:type="spellEnd"/>
      <w:r w:rsidRPr="00A45FFB">
        <w:rPr>
          <w:rFonts w:cs="Arial"/>
          <w:bCs/>
          <w:color w:val="000000"/>
          <w:kern w:val="28"/>
          <w:sz w:val="24"/>
          <w:szCs w:val="28"/>
        </w:rPr>
        <w:t xml:space="preserve"> при оставлении (хранении) заготовленной древесины в лесах в весенне-летний период на срок более 30 дней обязаны принять меры по предохранению ее от заселения стволовыми вредителями. В этих целях древесина в виде круглых лесоматериалов (сортиментов), </w:t>
      </w:r>
      <w:proofErr w:type="spellStart"/>
      <w:r w:rsidRPr="00A45FFB">
        <w:rPr>
          <w:rFonts w:cs="Arial"/>
          <w:bCs/>
          <w:color w:val="000000"/>
          <w:kern w:val="28"/>
          <w:sz w:val="24"/>
          <w:szCs w:val="28"/>
        </w:rPr>
        <w:t>долготья</w:t>
      </w:r>
      <w:proofErr w:type="spellEnd"/>
      <w:r w:rsidRPr="00A45FFB">
        <w:rPr>
          <w:rFonts w:cs="Arial"/>
          <w:bCs/>
          <w:color w:val="000000"/>
          <w:kern w:val="28"/>
          <w:sz w:val="24"/>
          <w:szCs w:val="28"/>
        </w:rPr>
        <w:t xml:space="preserve"> или хлыстов должна быть окорена или обработана инсектицидами и уложена в штабеля. Выбор конкретных способов защиты древесины от повреждения вредными организмами определяется </w:t>
      </w:r>
      <w:proofErr w:type="spellStart"/>
      <w:r w:rsidRPr="00A45FFB">
        <w:rPr>
          <w:rFonts w:cs="Arial"/>
          <w:bCs/>
          <w:color w:val="000000"/>
          <w:kern w:val="28"/>
          <w:sz w:val="24"/>
          <w:szCs w:val="28"/>
        </w:rPr>
        <w:t>лесопользователями</w:t>
      </w:r>
      <w:proofErr w:type="spellEnd"/>
      <w:r w:rsidRPr="00A45FFB">
        <w:rPr>
          <w:rFonts w:cs="Arial"/>
          <w:bCs/>
          <w:color w:val="000000"/>
          <w:kern w:val="28"/>
          <w:sz w:val="24"/>
          <w:szCs w:val="28"/>
        </w:rPr>
        <w:t>.</w:t>
      </w:r>
    </w:p>
    <w:p w:rsidR="000A03C3" w:rsidRPr="00A45FFB" w:rsidRDefault="000A03C3" w:rsidP="000A03C3">
      <w:pPr>
        <w:spacing w:line="360" w:lineRule="auto"/>
        <w:ind w:firstLine="851"/>
        <w:jc w:val="both"/>
        <w:rPr>
          <w:rFonts w:cs="Arial"/>
          <w:bCs/>
          <w:color w:val="000000"/>
          <w:kern w:val="28"/>
          <w:sz w:val="24"/>
          <w:szCs w:val="28"/>
        </w:rPr>
      </w:pPr>
      <w:r w:rsidRPr="00A45FFB">
        <w:rPr>
          <w:rFonts w:cs="Arial"/>
          <w:bCs/>
          <w:color w:val="000000"/>
          <w:kern w:val="28"/>
          <w:sz w:val="24"/>
          <w:szCs w:val="28"/>
        </w:rPr>
        <w:t>Для защиты неокоренной древесины в штабелях используют опрыскивание препаратами, зарегистрированными в соответствии с Федеральным законом от 19.07.1997 № 109-ФЗ «О безопасном обращении с пестицидами и агрохимиками» и согласно требованиям, СанПиН 1.2.2584-10, утверждённым Постановлением Главного государственного санитарного врача РФ от 02.03.2015 г. №17.</w:t>
      </w:r>
    </w:p>
    <w:p w:rsidR="000A03C3" w:rsidRPr="00A45FFB" w:rsidRDefault="000A03C3" w:rsidP="000A03C3">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Заготовленная древесина, заселенная стволовыми вредителями, окоряется с последующим сжиганием коры при обязательном соблюдении требований Правил пожарной безопасности в лесах или обрабатывается или инсектицидами до вылета насекомых из </w:t>
      </w:r>
      <w:proofErr w:type="gramStart"/>
      <w:r w:rsidRPr="00A45FFB">
        <w:rPr>
          <w:rFonts w:cs="Arial"/>
          <w:bCs/>
          <w:color w:val="000000"/>
          <w:kern w:val="28"/>
          <w:sz w:val="24"/>
          <w:szCs w:val="28"/>
        </w:rPr>
        <w:t>под</w:t>
      </w:r>
      <w:proofErr w:type="gramEnd"/>
      <w:r w:rsidRPr="00A45FFB">
        <w:rPr>
          <w:rFonts w:cs="Arial"/>
          <w:bCs/>
          <w:color w:val="000000"/>
          <w:kern w:val="28"/>
          <w:sz w:val="24"/>
          <w:szCs w:val="28"/>
        </w:rPr>
        <w:t xml:space="preserve"> коры. Перевозка заселенных стволовыми вредителями лесоматериалов допускается только после их окорки либо обработки инсектицидами.</w:t>
      </w:r>
    </w:p>
    <w:p w:rsidR="000A03C3" w:rsidRPr="00A45FFB" w:rsidRDefault="000A03C3" w:rsidP="000A03C3">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В очагах вредных организмов, повреждающих (поражающих) древесину, порубочные остатки подлежат обязательному сжиганию с соблюдением правил пожарной безопасности в лесах. </w:t>
      </w:r>
    </w:p>
    <w:p w:rsidR="000A03C3" w:rsidRPr="00A45FFB" w:rsidRDefault="000A03C3" w:rsidP="000A03C3">
      <w:pPr>
        <w:spacing w:line="360" w:lineRule="auto"/>
        <w:ind w:firstLine="851"/>
        <w:jc w:val="both"/>
        <w:rPr>
          <w:rFonts w:cs="Arial"/>
          <w:bCs/>
          <w:color w:val="000000"/>
          <w:kern w:val="28"/>
          <w:sz w:val="24"/>
          <w:szCs w:val="28"/>
        </w:rPr>
      </w:pPr>
      <w:r w:rsidRPr="00A45FFB">
        <w:rPr>
          <w:rFonts w:cs="Arial"/>
          <w:bCs/>
          <w:color w:val="000000"/>
          <w:kern w:val="28"/>
          <w:sz w:val="24"/>
          <w:szCs w:val="28"/>
        </w:rPr>
        <w:tab/>
      </w:r>
      <w:proofErr w:type="gramStart"/>
      <w:r w:rsidRPr="00A45FFB">
        <w:rPr>
          <w:rFonts w:cs="Arial"/>
          <w:bCs/>
          <w:color w:val="000000"/>
          <w:kern w:val="28"/>
          <w:sz w:val="24"/>
          <w:szCs w:val="28"/>
        </w:rPr>
        <w:t>Передача заготовленной древесины происходит согласно Постановлению Правительства РФ от 23.07.2009 № 604 (ред. от 22.10.2014) "О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(вместе с "Правилами реализации древесины, которая получена при использовании лесов, расположенных на землях лесного фонда, в соответствии со статьями 43 - 46 Лесного кодекса</w:t>
      </w:r>
      <w:proofErr w:type="gramEnd"/>
      <w:r w:rsidRPr="00A45FFB">
        <w:rPr>
          <w:rFonts w:cs="Arial"/>
          <w:bCs/>
          <w:color w:val="000000"/>
          <w:kern w:val="28"/>
          <w:sz w:val="24"/>
          <w:szCs w:val="28"/>
        </w:rPr>
        <w:t xml:space="preserve"> </w:t>
      </w:r>
      <w:proofErr w:type="gramStart"/>
      <w:r w:rsidRPr="00A45FFB">
        <w:rPr>
          <w:rFonts w:cs="Arial"/>
          <w:bCs/>
          <w:color w:val="000000"/>
          <w:kern w:val="28"/>
          <w:sz w:val="24"/>
          <w:szCs w:val="28"/>
        </w:rPr>
        <w:t>Российской Федерации"):</w:t>
      </w:r>
      <w:proofErr w:type="gramEnd"/>
    </w:p>
    <w:p w:rsidR="000A03C3" w:rsidRPr="00A45FFB" w:rsidRDefault="000A03C3" w:rsidP="000A03C3">
      <w:pPr>
        <w:spacing w:line="360" w:lineRule="auto"/>
        <w:ind w:firstLine="851"/>
        <w:jc w:val="both"/>
        <w:rPr>
          <w:rFonts w:cs="Arial"/>
          <w:bCs/>
          <w:color w:val="000000"/>
          <w:kern w:val="28"/>
          <w:sz w:val="24"/>
          <w:szCs w:val="28"/>
        </w:rPr>
      </w:pPr>
      <w:r w:rsidRPr="00A45FFB">
        <w:rPr>
          <w:rFonts w:cs="Arial"/>
          <w:bCs/>
          <w:color w:val="000000"/>
          <w:kern w:val="28"/>
          <w:sz w:val="24"/>
          <w:szCs w:val="28"/>
        </w:rPr>
        <w:t>1. От имени АО «</w:t>
      </w:r>
      <w:proofErr w:type="spellStart"/>
      <w:r w:rsidRPr="00A45FFB">
        <w:rPr>
          <w:rFonts w:cs="Arial"/>
          <w:bCs/>
          <w:color w:val="000000"/>
          <w:kern w:val="28"/>
          <w:sz w:val="24"/>
          <w:szCs w:val="28"/>
        </w:rPr>
        <w:t>Тюменьэнерго</w:t>
      </w:r>
      <w:proofErr w:type="spellEnd"/>
      <w:r w:rsidRPr="00A45FFB">
        <w:rPr>
          <w:rFonts w:cs="Arial"/>
          <w:bCs/>
          <w:color w:val="000000"/>
          <w:kern w:val="28"/>
          <w:sz w:val="24"/>
          <w:szCs w:val="28"/>
        </w:rPr>
        <w:t>» подаётся информация в территориальный орган Федерального агентства лесного хозяйства:</w:t>
      </w:r>
    </w:p>
    <w:p w:rsidR="000A03C3" w:rsidRPr="00A45FFB" w:rsidRDefault="000A03C3" w:rsidP="000A03C3">
      <w:pPr>
        <w:spacing w:line="360" w:lineRule="auto"/>
        <w:ind w:firstLine="851"/>
        <w:jc w:val="both"/>
        <w:rPr>
          <w:rFonts w:cs="Arial"/>
          <w:bCs/>
          <w:color w:val="000000"/>
          <w:kern w:val="28"/>
          <w:sz w:val="24"/>
          <w:szCs w:val="28"/>
        </w:rPr>
      </w:pPr>
      <w:r w:rsidRPr="00A45FFB">
        <w:rPr>
          <w:rFonts w:cs="Arial"/>
          <w:bCs/>
          <w:color w:val="000000"/>
          <w:kern w:val="28"/>
          <w:sz w:val="24"/>
          <w:szCs w:val="28"/>
        </w:rPr>
        <w:t>- Наименование юридического лица;</w:t>
      </w:r>
    </w:p>
    <w:p w:rsidR="000A03C3" w:rsidRPr="00A45FFB" w:rsidRDefault="000A03C3" w:rsidP="000A03C3">
      <w:pPr>
        <w:spacing w:line="360" w:lineRule="auto"/>
        <w:ind w:firstLine="851"/>
        <w:jc w:val="both"/>
        <w:rPr>
          <w:rFonts w:cs="Arial"/>
          <w:bCs/>
          <w:color w:val="000000"/>
          <w:kern w:val="28"/>
          <w:sz w:val="24"/>
          <w:szCs w:val="28"/>
        </w:rPr>
      </w:pPr>
      <w:r w:rsidRPr="00A45FFB">
        <w:rPr>
          <w:rFonts w:cs="Arial"/>
          <w:bCs/>
          <w:color w:val="000000"/>
          <w:kern w:val="28"/>
          <w:sz w:val="24"/>
          <w:szCs w:val="28"/>
        </w:rPr>
        <w:t>- Местонахождение лесного участка;</w:t>
      </w:r>
    </w:p>
    <w:p w:rsidR="000A03C3" w:rsidRPr="00A45FFB" w:rsidRDefault="000A03C3" w:rsidP="000A03C3">
      <w:pPr>
        <w:spacing w:line="360" w:lineRule="auto"/>
        <w:ind w:firstLine="851"/>
        <w:jc w:val="both"/>
        <w:rPr>
          <w:rFonts w:cs="Arial"/>
          <w:bCs/>
          <w:color w:val="000000"/>
          <w:kern w:val="28"/>
          <w:sz w:val="24"/>
          <w:szCs w:val="28"/>
        </w:rPr>
      </w:pPr>
      <w:r w:rsidRPr="00A45FFB">
        <w:rPr>
          <w:rFonts w:cs="Arial"/>
          <w:bCs/>
          <w:color w:val="000000"/>
          <w:kern w:val="28"/>
          <w:sz w:val="24"/>
          <w:szCs w:val="28"/>
        </w:rPr>
        <w:t>- Номер в Государственном лесном реестре;</w:t>
      </w:r>
    </w:p>
    <w:p w:rsidR="000A03C3" w:rsidRPr="00A45FFB" w:rsidRDefault="000A03C3" w:rsidP="000A03C3">
      <w:pPr>
        <w:spacing w:line="360" w:lineRule="auto"/>
        <w:ind w:firstLine="851"/>
        <w:jc w:val="both"/>
        <w:rPr>
          <w:rFonts w:cs="Arial"/>
          <w:bCs/>
          <w:color w:val="000000"/>
          <w:kern w:val="28"/>
          <w:sz w:val="24"/>
          <w:szCs w:val="28"/>
        </w:rPr>
      </w:pPr>
      <w:r w:rsidRPr="00A45FFB">
        <w:rPr>
          <w:rFonts w:cs="Arial"/>
          <w:bCs/>
          <w:color w:val="000000"/>
          <w:kern w:val="28"/>
          <w:sz w:val="24"/>
          <w:szCs w:val="28"/>
        </w:rPr>
        <w:t>- Сведения об объеме, породном составе древесины;</w:t>
      </w:r>
    </w:p>
    <w:p w:rsidR="000A03C3" w:rsidRPr="00A45FFB" w:rsidRDefault="000A03C3" w:rsidP="000A03C3">
      <w:pPr>
        <w:spacing w:line="360" w:lineRule="auto"/>
        <w:ind w:firstLine="851"/>
        <w:jc w:val="both"/>
        <w:rPr>
          <w:rFonts w:cs="Arial"/>
          <w:bCs/>
          <w:color w:val="000000"/>
          <w:kern w:val="28"/>
          <w:sz w:val="24"/>
          <w:szCs w:val="28"/>
        </w:rPr>
      </w:pPr>
      <w:r w:rsidRPr="00A45FFB">
        <w:rPr>
          <w:rFonts w:cs="Arial"/>
          <w:bCs/>
          <w:color w:val="000000"/>
          <w:kern w:val="28"/>
          <w:sz w:val="24"/>
          <w:szCs w:val="28"/>
        </w:rPr>
        <w:t>- Срок завершения рубки лесных насаждений;</w:t>
      </w:r>
    </w:p>
    <w:p w:rsidR="000A03C3" w:rsidRPr="00A45FFB" w:rsidRDefault="000A03C3" w:rsidP="000A03C3">
      <w:pPr>
        <w:spacing w:line="360" w:lineRule="auto"/>
        <w:ind w:firstLine="851"/>
        <w:jc w:val="both"/>
        <w:rPr>
          <w:rFonts w:cs="Arial"/>
          <w:bCs/>
          <w:color w:val="000000"/>
          <w:kern w:val="28"/>
          <w:sz w:val="24"/>
          <w:szCs w:val="28"/>
        </w:rPr>
      </w:pPr>
      <w:r w:rsidRPr="00A45FFB">
        <w:rPr>
          <w:rFonts w:cs="Arial"/>
          <w:bCs/>
          <w:color w:val="000000"/>
          <w:kern w:val="28"/>
          <w:sz w:val="24"/>
          <w:szCs w:val="28"/>
        </w:rPr>
        <w:t>- Наличие подъездных путей;</w:t>
      </w:r>
    </w:p>
    <w:p w:rsidR="000A03C3" w:rsidRPr="00A45FFB" w:rsidRDefault="000A03C3" w:rsidP="000A03C3">
      <w:pPr>
        <w:spacing w:line="360" w:lineRule="auto"/>
        <w:ind w:firstLine="851"/>
        <w:jc w:val="both"/>
        <w:rPr>
          <w:rFonts w:cs="Arial"/>
          <w:bCs/>
          <w:color w:val="000000"/>
          <w:kern w:val="28"/>
          <w:sz w:val="24"/>
          <w:szCs w:val="28"/>
        </w:rPr>
      </w:pPr>
      <w:r w:rsidRPr="00A45FFB">
        <w:rPr>
          <w:rFonts w:cs="Arial"/>
          <w:bCs/>
          <w:color w:val="000000"/>
          <w:kern w:val="28"/>
          <w:sz w:val="24"/>
          <w:szCs w:val="28"/>
        </w:rPr>
        <w:lastRenderedPageBreak/>
        <w:t>- Возможность самостоятельного ознакомления покупателя с качеством и количеством древесины;</w:t>
      </w:r>
    </w:p>
    <w:p w:rsidR="000A03C3" w:rsidRPr="00A45FFB" w:rsidRDefault="000A03C3" w:rsidP="000A03C3">
      <w:pPr>
        <w:spacing w:line="360" w:lineRule="auto"/>
        <w:ind w:firstLine="851"/>
        <w:jc w:val="both"/>
        <w:rPr>
          <w:rFonts w:cs="Arial"/>
          <w:bCs/>
          <w:color w:val="000000"/>
          <w:kern w:val="28"/>
          <w:sz w:val="24"/>
          <w:szCs w:val="28"/>
        </w:rPr>
      </w:pPr>
      <w:r w:rsidRPr="00A45FFB">
        <w:rPr>
          <w:rFonts w:cs="Arial"/>
          <w:bCs/>
          <w:color w:val="000000"/>
          <w:kern w:val="28"/>
          <w:sz w:val="24"/>
          <w:szCs w:val="28"/>
        </w:rPr>
        <w:t>Приложение: копия доверенности.</w:t>
      </w:r>
    </w:p>
    <w:p w:rsidR="000A03C3" w:rsidRPr="00A45FFB" w:rsidRDefault="000A03C3" w:rsidP="000A03C3">
      <w:pPr>
        <w:spacing w:line="360" w:lineRule="auto"/>
        <w:ind w:firstLine="851"/>
        <w:jc w:val="both"/>
        <w:rPr>
          <w:rFonts w:cs="Arial"/>
          <w:bCs/>
          <w:color w:val="000000"/>
          <w:kern w:val="28"/>
          <w:sz w:val="24"/>
          <w:szCs w:val="28"/>
        </w:rPr>
      </w:pPr>
      <w:r w:rsidRPr="00A45FFB">
        <w:rPr>
          <w:rFonts w:cs="Arial"/>
          <w:bCs/>
          <w:color w:val="000000"/>
          <w:kern w:val="28"/>
          <w:sz w:val="24"/>
          <w:szCs w:val="28"/>
        </w:rPr>
        <w:t>2. Территориальный орган Федерального агентства лесного хозяйства в области лесных отношений в течение 5 рабочих дней со дня поступления информации направляет в Федеральное агентство по управлению государственным имуществом сведения о лицах, использующих леса и лесном участке.</w:t>
      </w:r>
    </w:p>
    <w:p w:rsidR="000A03C3" w:rsidRPr="00A45FFB" w:rsidRDefault="000A03C3" w:rsidP="000A03C3">
      <w:pPr>
        <w:spacing w:line="360" w:lineRule="auto"/>
        <w:ind w:firstLine="851"/>
        <w:jc w:val="both"/>
        <w:rPr>
          <w:rFonts w:cs="Arial"/>
          <w:bCs/>
          <w:color w:val="000000"/>
          <w:kern w:val="28"/>
          <w:sz w:val="24"/>
          <w:szCs w:val="28"/>
        </w:rPr>
      </w:pPr>
      <w:r w:rsidRPr="00A45FFB">
        <w:rPr>
          <w:rFonts w:cs="Arial"/>
          <w:bCs/>
          <w:color w:val="000000"/>
          <w:kern w:val="28"/>
          <w:sz w:val="24"/>
          <w:szCs w:val="28"/>
        </w:rPr>
        <w:t>3. Федеральное агентство по управлению государственным имуществом осуществляет публикацию сообщения в течение 5 рабочих дней со дня получения сведений от Территориального органа Федерального агентства лесного хозяйства в области лесных отношений. Далее происходит реализация древесины Покупателю.</w:t>
      </w:r>
    </w:p>
    <w:p w:rsidR="000A03C3" w:rsidRDefault="000A03C3" w:rsidP="000A03C3">
      <w:pPr>
        <w:spacing w:line="360" w:lineRule="auto"/>
        <w:ind w:firstLine="851"/>
        <w:jc w:val="both"/>
        <w:rPr>
          <w:rFonts w:cs="Arial"/>
          <w:bCs/>
          <w:kern w:val="28"/>
          <w:sz w:val="24"/>
          <w:szCs w:val="28"/>
        </w:rPr>
      </w:pPr>
      <w:r w:rsidRPr="00A45FFB">
        <w:rPr>
          <w:rFonts w:cs="Arial"/>
          <w:bCs/>
          <w:color w:val="000000"/>
          <w:kern w:val="28"/>
          <w:sz w:val="24"/>
          <w:szCs w:val="28"/>
        </w:rPr>
        <w:t xml:space="preserve">4. Покупатель древесины обязан вывезти приобретенную древесину в течение 30 дней со дня заключения договора купли-продажи древесины. Ответственность покупателя за </w:t>
      </w:r>
      <w:proofErr w:type="spellStart"/>
      <w:r w:rsidRPr="00A45FFB">
        <w:rPr>
          <w:rFonts w:cs="Arial"/>
          <w:bCs/>
          <w:color w:val="000000"/>
          <w:kern w:val="28"/>
          <w:sz w:val="24"/>
          <w:szCs w:val="28"/>
        </w:rPr>
        <w:t>невывоз</w:t>
      </w:r>
      <w:proofErr w:type="spellEnd"/>
      <w:r w:rsidRPr="00A45FFB">
        <w:rPr>
          <w:rFonts w:cs="Arial"/>
          <w:bCs/>
          <w:color w:val="000000"/>
          <w:kern w:val="28"/>
          <w:sz w:val="24"/>
          <w:szCs w:val="28"/>
        </w:rPr>
        <w:t xml:space="preserve"> древесины в установленные сроки устанавливается договором купли-продажи древесины.</w:t>
      </w:r>
    </w:p>
    <w:p w:rsidR="00F062AC" w:rsidRDefault="00F062AC">
      <w:pPr>
        <w:rPr>
          <w:rFonts w:cs="Arial"/>
          <w:bCs/>
          <w:kern w:val="28"/>
          <w:sz w:val="24"/>
          <w:szCs w:val="28"/>
        </w:rPr>
      </w:pPr>
    </w:p>
    <w:p w:rsidR="0010174C" w:rsidRDefault="00F062AC" w:rsidP="00766166">
      <w:pPr>
        <w:pStyle w:val="--1"/>
        <w:numPr>
          <w:ilvl w:val="0"/>
          <w:numId w:val="0"/>
        </w:numPr>
        <w:ind w:left="851"/>
      </w:pPr>
      <w:bookmarkStart w:id="16" w:name="_Toc457914881"/>
      <w:bookmarkStart w:id="17" w:name="_Toc497749244"/>
      <w:r w:rsidRPr="009661AD">
        <w:lastRenderedPageBreak/>
        <w:t xml:space="preserve">Лист </w:t>
      </w:r>
      <w:r w:rsidRPr="00C125C0">
        <w:rPr>
          <w:rStyle w:val="a9"/>
        </w:rPr>
        <w:t>регистрации</w:t>
      </w:r>
      <w:r w:rsidRPr="009661AD">
        <w:t xml:space="preserve"> изменений</w:t>
      </w:r>
      <w:bookmarkEnd w:id="16"/>
      <w:bookmarkEnd w:id="17"/>
    </w:p>
    <w:tbl>
      <w:tblPr>
        <w:tblStyle w:val="aff0"/>
        <w:tblW w:w="10485" w:type="dxa"/>
        <w:tblInd w:w="-113" w:type="dxa"/>
        <w:tblLayout w:type="fixed"/>
        <w:tblCellMar>
          <w:left w:w="0" w:type="dxa"/>
          <w:right w:w="0" w:type="dxa"/>
        </w:tblCellMar>
        <w:tblLook w:val="04A0" w:firstRow="1" w:lastRow="0" w:firstColumn="1" w:lastColumn="0" w:noHBand="0" w:noVBand="1"/>
      </w:tblPr>
      <w:tblGrid>
        <w:gridCol w:w="1134"/>
        <w:gridCol w:w="1134"/>
        <w:gridCol w:w="1134"/>
        <w:gridCol w:w="1134"/>
        <w:gridCol w:w="1133"/>
        <w:gridCol w:w="1133"/>
        <w:gridCol w:w="1133"/>
        <w:gridCol w:w="1133"/>
        <w:gridCol w:w="1417"/>
      </w:tblGrid>
      <w:tr w:rsidR="0010174C" w:rsidTr="00F1089B">
        <w:trPr>
          <w:trHeight w:val="454"/>
        </w:trPr>
        <w:tc>
          <w:tcPr>
            <w:tcW w:w="10490" w:type="dxa"/>
            <w:gridSpan w:val="9"/>
            <w:tcBorders>
              <w:top w:val="single" w:sz="4" w:space="0" w:color="auto"/>
              <w:left w:val="single" w:sz="4" w:space="0" w:color="auto"/>
              <w:bottom w:val="single" w:sz="4" w:space="0" w:color="auto"/>
              <w:right w:val="single" w:sz="4" w:space="0" w:color="auto"/>
            </w:tcBorders>
            <w:vAlign w:val="center"/>
            <w:hideMark/>
          </w:tcPr>
          <w:p w:rsidR="0010174C" w:rsidRDefault="0010174C" w:rsidP="00F1089B">
            <w:pPr>
              <w:jc w:val="center"/>
              <w:rPr>
                <w:sz w:val="24"/>
                <w:szCs w:val="24"/>
              </w:rPr>
            </w:pPr>
            <w:r>
              <w:rPr>
                <w:sz w:val="24"/>
                <w:szCs w:val="24"/>
              </w:rPr>
              <w:t>Таблица регистрации изменений</w:t>
            </w:r>
          </w:p>
        </w:tc>
      </w:tr>
      <w:tr w:rsidR="0010174C" w:rsidTr="00F1089B">
        <w:trPr>
          <w:trHeight w:val="454"/>
        </w:trPr>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Изм.</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rsidR="0010174C" w:rsidRDefault="0010174C" w:rsidP="00F1089B">
            <w:pPr>
              <w:jc w:val="center"/>
              <w:rPr>
                <w:sz w:val="24"/>
                <w:szCs w:val="24"/>
              </w:rPr>
            </w:pPr>
            <w:r>
              <w:rPr>
                <w:sz w:val="24"/>
                <w:szCs w:val="24"/>
              </w:rPr>
              <w:t>Номера листов (страниц)</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gramStart"/>
            <w:r>
              <w:rPr>
                <w:sz w:val="24"/>
                <w:szCs w:val="24"/>
              </w:rPr>
              <w:t>Всего листов (</w:t>
            </w:r>
            <w:proofErr w:type="spellStart"/>
            <w:r>
              <w:rPr>
                <w:sz w:val="24"/>
                <w:szCs w:val="24"/>
              </w:rPr>
              <w:t>стра</w:t>
            </w:r>
            <w:proofErr w:type="spellEnd"/>
            <w:r>
              <w:rPr>
                <w:sz w:val="24"/>
                <w:szCs w:val="24"/>
              </w:rPr>
              <w:t>-</w:t>
            </w:r>
            <w:proofErr w:type="gramEnd"/>
          </w:p>
          <w:p w:rsidR="0010174C" w:rsidRDefault="0010174C" w:rsidP="00F1089B">
            <w:pPr>
              <w:ind w:right="-79"/>
              <w:jc w:val="center"/>
              <w:rPr>
                <w:sz w:val="24"/>
                <w:szCs w:val="24"/>
              </w:rPr>
            </w:pPr>
            <w:r>
              <w:rPr>
                <w:sz w:val="24"/>
                <w:szCs w:val="24"/>
              </w:rPr>
              <w:t>ниц) в</w:t>
            </w:r>
          </w:p>
          <w:p w:rsidR="0010174C" w:rsidRDefault="0010174C" w:rsidP="00F1089B">
            <w:pPr>
              <w:jc w:val="center"/>
              <w:rPr>
                <w:sz w:val="24"/>
                <w:szCs w:val="24"/>
              </w:rPr>
            </w:pPr>
            <w:r>
              <w:rPr>
                <w:sz w:val="24"/>
                <w:szCs w:val="24"/>
              </w:rPr>
              <w:t>док.</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r>
              <w:rPr>
                <w:sz w:val="24"/>
                <w:szCs w:val="24"/>
              </w:rPr>
              <w:t>Номер</w:t>
            </w:r>
          </w:p>
          <w:p w:rsidR="0010174C" w:rsidRDefault="0010174C" w:rsidP="00F1089B">
            <w:pPr>
              <w:jc w:val="center"/>
              <w:rPr>
                <w:sz w:val="24"/>
                <w:szCs w:val="24"/>
              </w:rPr>
            </w:pPr>
            <w:r>
              <w:rPr>
                <w:sz w:val="24"/>
                <w:szCs w:val="24"/>
              </w:rPr>
              <w:t>док.</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Подп.</w:t>
            </w:r>
          </w:p>
        </w:tc>
        <w:tc>
          <w:tcPr>
            <w:tcW w:w="1418"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Дата</w:t>
            </w:r>
          </w:p>
        </w:tc>
      </w:tr>
      <w:tr w:rsidR="0010174C" w:rsidTr="00F1089B">
        <w:trPr>
          <w:trHeight w:val="918"/>
        </w:trPr>
        <w:tc>
          <w:tcPr>
            <w:tcW w:w="10490"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gramStart"/>
            <w:r>
              <w:rPr>
                <w:sz w:val="24"/>
                <w:szCs w:val="24"/>
              </w:rPr>
              <w:t>изменен-</w:t>
            </w:r>
            <w:proofErr w:type="spellStart"/>
            <w:r>
              <w:rPr>
                <w:sz w:val="24"/>
                <w:szCs w:val="24"/>
              </w:rPr>
              <w:t>ных</w:t>
            </w:r>
            <w:proofErr w:type="spellEnd"/>
            <w:proofErr w:type="gramEnd"/>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gramStart"/>
            <w:r>
              <w:rPr>
                <w:sz w:val="24"/>
                <w:szCs w:val="24"/>
              </w:rPr>
              <w:t>заменен-</w:t>
            </w:r>
            <w:proofErr w:type="spellStart"/>
            <w:r>
              <w:rPr>
                <w:sz w:val="24"/>
                <w:szCs w:val="24"/>
              </w:rPr>
              <w:t>ных</w:t>
            </w:r>
            <w:proofErr w:type="spellEnd"/>
            <w:proofErr w:type="gramEnd"/>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новых</w:t>
            </w:r>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gramStart"/>
            <w:r>
              <w:rPr>
                <w:sz w:val="24"/>
                <w:szCs w:val="24"/>
              </w:rPr>
              <w:t>анну-</w:t>
            </w:r>
            <w:proofErr w:type="spellStart"/>
            <w:r>
              <w:rPr>
                <w:sz w:val="24"/>
                <w:szCs w:val="24"/>
              </w:rPr>
              <w:t>лирован</w:t>
            </w:r>
            <w:proofErr w:type="spellEnd"/>
            <w:proofErr w:type="gramEnd"/>
            <w:r>
              <w:rPr>
                <w:sz w:val="24"/>
                <w:szCs w:val="24"/>
              </w:rPr>
              <w:t>-</w:t>
            </w:r>
          </w:p>
          <w:p w:rsidR="0010174C" w:rsidRDefault="0010174C" w:rsidP="00F1089B">
            <w:pPr>
              <w:jc w:val="center"/>
              <w:rPr>
                <w:sz w:val="24"/>
                <w:szCs w:val="24"/>
              </w:rPr>
            </w:pPr>
            <w:proofErr w:type="spellStart"/>
            <w:r>
              <w:rPr>
                <w:sz w:val="24"/>
                <w:szCs w:val="24"/>
              </w:rPr>
              <w:t>ных</w:t>
            </w:r>
            <w:proofErr w:type="spellEnd"/>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418"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440345">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Pr="00440345"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bl>
    <w:p w:rsidR="0010174C" w:rsidRPr="0010174C" w:rsidRDefault="0010174C" w:rsidP="0010174C">
      <w:pPr>
        <w:pStyle w:val="--7"/>
        <w:ind w:left="-170" w:firstLine="0"/>
        <w:jc w:val="left"/>
        <w:rPr>
          <w:lang w:eastAsia="ar-SA"/>
        </w:rPr>
      </w:pPr>
    </w:p>
    <w:sectPr w:rsidR="0010174C" w:rsidRPr="0010174C" w:rsidSect="00750624">
      <w:headerReference w:type="default" r:id="rId24"/>
      <w:footerReference w:type="default" r:id="rId25"/>
      <w:headerReference w:type="first" r:id="rId26"/>
      <w:footerReference w:type="first" r:id="rId27"/>
      <w:pgSz w:w="11907" w:h="16840" w:code="9"/>
      <w:pgMar w:top="425" w:right="567" w:bottom="425" w:left="1276" w:header="510" w:footer="1021"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3730" w:rsidRDefault="002F3730">
      <w:r>
        <w:separator/>
      </w:r>
    </w:p>
  </w:endnote>
  <w:endnote w:type="continuationSeparator" w:id="0">
    <w:p w:rsidR="002F3730" w:rsidRDefault="002F3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OST type A">
    <w:altName w:val="Arial"/>
    <w:panose1 w:val="020B0500000000000000"/>
    <w:charset w:val="00"/>
    <w:family w:val="swiss"/>
    <w:pitch w:val="variable"/>
    <w:sig w:usb0="00000203" w:usb1="00000000" w:usb2="00000000" w:usb3="00000000" w:csb0="00000005" w:csb1="00000000"/>
  </w:font>
  <w:font w:name="GOST type B">
    <w:charset w:val="CC"/>
    <w:family w:val="swiss"/>
    <w:pitch w:val="variable"/>
    <w:sig w:usb0="00000203" w:usb1="00000000" w:usb2="00000000" w:usb3="00000000" w:csb0="00000005" w:csb1="00000000"/>
  </w:font>
  <w:font w:name="TimesNewRoman">
    <w:altName w:val="MS Mincho"/>
    <w:panose1 w:val="00000000000000000000"/>
    <w:charset w:val="80"/>
    <w:family w:val="auto"/>
    <w:notTrueType/>
    <w:pitch w:val="default"/>
    <w:sig w:usb0="00000201" w:usb1="08070000" w:usb2="00000010" w:usb3="00000000" w:csb0="00020004"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60"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2"/>
      <w:gridCol w:w="571"/>
      <w:gridCol w:w="567"/>
      <w:gridCol w:w="709"/>
      <w:gridCol w:w="850"/>
      <w:gridCol w:w="567"/>
      <w:gridCol w:w="5954"/>
      <w:gridCol w:w="850"/>
    </w:tblGrid>
    <w:tr w:rsidR="00F37A12" w:rsidRPr="001E7CE0" w:rsidTr="00DE39E6">
      <w:trPr>
        <w:cantSplit/>
        <w:trHeight w:hRule="exact" w:val="284"/>
      </w:trPr>
      <w:tc>
        <w:tcPr>
          <w:tcW w:w="392" w:type="dxa"/>
          <w:tcBorders>
            <w:top w:val="single" w:sz="12" w:space="0" w:color="auto"/>
            <w:left w:val="nil"/>
            <w:right w:val="single" w:sz="12" w:space="0" w:color="auto"/>
          </w:tcBorders>
        </w:tcPr>
        <w:p w:rsidR="00F37A12" w:rsidRPr="00021308" w:rsidRDefault="00F37A12">
          <w:pPr>
            <w:pStyle w:val="a7"/>
            <w:ind w:left="42"/>
          </w:pPr>
          <w:r>
            <w:rPr>
              <w:noProof/>
              <w:sz w:val="32"/>
              <w:szCs w:val="32"/>
            </w:rPr>
            <mc:AlternateContent>
              <mc:Choice Requires="wps">
                <w:drawing>
                  <wp:anchor distT="0" distB="0" distL="114300" distR="114300" simplePos="0" relativeHeight="251755008" behindDoc="0" locked="0" layoutInCell="1" allowOverlap="1" wp14:anchorId="0B5C7182" wp14:editId="747B4A63">
                    <wp:simplePos x="0" y="0"/>
                    <wp:positionH relativeFrom="column">
                      <wp:posOffset>-377190</wp:posOffset>
                    </wp:positionH>
                    <wp:positionV relativeFrom="paragraph">
                      <wp:posOffset>-3279140</wp:posOffset>
                    </wp:positionV>
                    <wp:extent cx="0" cy="3086100"/>
                    <wp:effectExtent l="13335" t="16510" r="15240" b="12065"/>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861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3" o:spid="_x0000_s1026" style="position:absolute;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pt,-258.2pt" to="-29.7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" strokeweight="1.5pt"/>
                </w:pict>
              </mc:Fallback>
            </mc:AlternateContent>
          </w:r>
          <w:r>
            <w:rPr>
              <w:noProof/>
              <w:sz w:val="32"/>
              <w:szCs w:val="32"/>
            </w:rPr>
            <mc:AlternateContent>
              <mc:Choice Requires="wps">
                <w:drawing>
                  <wp:anchor distT="0" distB="0" distL="114300" distR="114300" simplePos="0" relativeHeight="251753984" behindDoc="0" locked="0" layoutInCell="1" allowOverlap="1" wp14:anchorId="38E1AC38" wp14:editId="44989FF5">
                    <wp:simplePos x="0" y="0"/>
                    <wp:positionH relativeFrom="column">
                      <wp:posOffset>-541655</wp:posOffset>
                    </wp:positionH>
                    <wp:positionV relativeFrom="paragraph">
                      <wp:posOffset>-3359150</wp:posOffset>
                    </wp:positionV>
                    <wp:extent cx="541020" cy="3195955"/>
                    <wp:effectExtent l="1270" t="3175" r="635" b="1270"/>
                    <wp:wrapNone/>
                    <wp:docPr id="48" name="Поле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 cy="3195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595" w:type="dxa"/>
                                  <w:tblInd w:w="14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2"/>
                                  <w:gridCol w:w="313"/>
                                </w:tblGrid>
                                <w:tr w:rsidR="00F37A12" w:rsidRPr="001E7CE0" w:rsidTr="00DE39E6">
                                  <w:trPr>
                                    <w:cantSplit/>
                                    <w:trHeight w:hRule="exact" w:val="1738"/>
                                  </w:trPr>
                                  <w:tc>
                                    <w:tcPr>
                                      <w:tcW w:w="282" w:type="dxa"/>
                                      <w:tcBorders>
                                        <w:left w:val="nil"/>
                                        <w:bottom w:val="single" w:sz="12" w:space="0" w:color="auto"/>
                                        <w:right w:val="single" w:sz="4" w:space="0" w:color="auto"/>
                                      </w:tcBorders>
                                      <w:textDirection w:val="btLr"/>
                                    </w:tcPr>
                                    <w:p w:rsidR="00F37A12" w:rsidRPr="000F3616" w:rsidRDefault="00F37A12">
                                      <w:pPr>
                                        <w:ind w:left="113" w:right="113"/>
                                        <w:jc w:val="center"/>
                                      </w:pPr>
                                      <w:proofErr w:type="spellStart"/>
                                      <w:r w:rsidRPr="000F3616">
                                        <w:t>Взам</w:t>
                                      </w:r>
                                      <w:proofErr w:type="spellEnd"/>
                                      <w:r w:rsidRPr="000F3616">
                                        <w:t xml:space="preserve">. инв. </w:t>
                                      </w:r>
                                      <w:r w:rsidRPr="000F3616">
                                        <w:rPr>
                                          <w:lang w:val="en-US"/>
                                        </w:rPr>
                                        <w:t>N</w:t>
                                      </w:r>
                                    </w:p>
                                  </w:tc>
                                  <w:tc>
                                    <w:tcPr>
                                      <w:tcW w:w="313" w:type="dxa"/>
                                      <w:tcBorders>
                                        <w:left w:val="single" w:sz="4" w:space="0" w:color="auto"/>
                                        <w:bottom w:val="single" w:sz="12" w:space="0" w:color="auto"/>
                                        <w:right w:val="nil"/>
                                      </w:tcBorders>
                                    </w:tcPr>
                                    <w:p w:rsidR="00F37A12" w:rsidRPr="000F3616" w:rsidRDefault="00F37A12"/>
                                  </w:tc>
                                </w:tr>
                                <w:tr w:rsidR="00F37A12" w:rsidRPr="001E7CE0" w:rsidTr="00DE39E6">
                                  <w:trPr>
                                    <w:cantSplit/>
                                    <w:trHeight w:hRule="exact" w:val="1709"/>
                                  </w:trPr>
                                  <w:tc>
                                    <w:tcPr>
                                      <w:tcW w:w="282" w:type="dxa"/>
                                      <w:tcBorders>
                                        <w:left w:val="nil"/>
                                        <w:bottom w:val="single" w:sz="12" w:space="0" w:color="auto"/>
                                        <w:right w:val="single" w:sz="4" w:space="0" w:color="auto"/>
                                      </w:tcBorders>
                                      <w:textDirection w:val="btLr"/>
                                    </w:tcPr>
                                    <w:p w:rsidR="00F37A12" w:rsidRPr="000F3616" w:rsidRDefault="00F37A12">
                                      <w:pPr>
                                        <w:ind w:left="113" w:right="113"/>
                                        <w:jc w:val="center"/>
                                      </w:pPr>
                                      <w:r w:rsidRPr="000F3616">
                                        <w:t>Подп. и дата</w:t>
                                      </w:r>
                                    </w:p>
                                  </w:tc>
                                  <w:tc>
                                    <w:tcPr>
                                      <w:tcW w:w="313" w:type="dxa"/>
                                      <w:tcBorders>
                                        <w:left w:val="single" w:sz="4" w:space="0" w:color="auto"/>
                                        <w:bottom w:val="single" w:sz="12" w:space="0" w:color="auto"/>
                                        <w:right w:val="nil"/>
                                      </w:tcBorders>
                                    </w:tcPr>
                                    <w:p w:rsidR="00F37A12" w:rsidRPr="000F3616" w:rsidRDefault="00F37A12"/>
                                  </w:tc>
                                </w:tr>
                                <w:tr w:rsidR="00F37A12" w:rsidRPr="001E7CE0" w:rsidTr="00DE39E6">
                                  <w:trPr>
                                    <w:cantSplit/>
                                    <w:trHeight w:val="1432"/>
                                  </w:trPr>
                                  <w:tc>
                                    <w:tcPr>
                                      <w:tcW w:w="282" w:type="dxa"/>
                                      <w:tcBorders>
                                        <w:top w:val="single" w:sz="12" w:space="0" w:color="auto"/>
                                        <w:left w:val="nil"/>
                                        <w:bottom w:val="nil"/>
                                        <w:right w:val="nil"/>
                                      </w:tcBorders>
                                      <w:textDirection w:val="btLr"/>
                                    </w:tcPr>
                                    <w:p w:rsidR="00F37A12" w:rsidRPr="000F3616" w:rsidRDefault="00F37A12">
                                      <w:pPr>
                                        <w:ind w:left="113" w:right="113"/>
                                        <w:jc w:val="center"/>
                                      </w:pPr>
                                      <w:r w:rsidRPr="000F3616">
                                        <w:t xml:space="preserve">Инв. </w:t>
                                      </w:r>
                                      <w:r w:rsidRPr="000F3616">
                                        <w:rPr>
                                          <w:lang w:val="en-US"/>
                                        </w:rPr>
                                        <w:t>N</w:t>
                                      </w:r>
                                      <w:r w:rsidRPr="000F3616">
                                        <w:t xml:space="preserve"> подл.</w:t>
                                      </w:r>
                                    </w:p>
                                  </w:tc>
                                  <w:tc>
                                    <w:tcPr>
                                      <w:tcW w:w="313" w:type="dxa"/>
                                      <w:tcBorders>
                                        <w:top w:val="single" w:sz="12" w:space="0" w:color="auto"/>
                                        <w:left w:val="single" w:sz="4" w:space="0" w:color="auto"/>
                                        <w:bottom w:val="nil"/>
                                        <w:right w:val="nil"/>
                                      </w:tcBorders>
                                    </w:tcPr>
                                    <w:p w:rsidR="00F37A12" w:rsidRPr="000F3616" w:rsidRDefault="00F37A12"/>
                                  </w:tc>
                                </w:tr>
                              </w:tbl>
                              <w:p w:rsidR="00F37A12" w:rsidRPr="001E7CE0" w:rsidRDefault="00F37A12" w:rsidP="00DE39E6">
                                <w:pPr>
                                  <w:rPr>
                                    <w:rFonts w:ascii="GOST type A" w:hAnsi="GOST type A"/>
                                    <w:i/>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8" o:spid="_x0000_s1026" type="#_x0000_t202" style="position:absolute;left:0;text-align:left;margin-left:-42.65pt;margin-top:-264.5pt;width:42.6pt;height:251.65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" filled="f" stroked="f">
                    <v:textbox>
                      <w:txbxContent>
                        <w:tbl>
                          <w:tblPr>
                            <w:tblW w:w="595" w:type="dxa"/>
                            <w:tblInd w:w="14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2"/>
                            <w:gridCol w:w="313"/>
                          </w:tblGrid>
                          <w:tr w:rsidR="00F37A12" w:rsidRPr="001E7CE0" w:rsidTr="00DE39E6">
                            <w:trPr>
                              <w:cantSplit/>
                              <w:trHeight w:hRule="exact" w:val="1738"/>
                            </w:trPr>
                            <w:tc>
                              <w:tcPr>
                                <w:tcW w:w="282" w:type="dxa"/>
                                <w:tcBorders>
                                  <w:left w:val="nil"/>
                                  <w:bottom w:val="single" w:sz="12" w:space="0" w:color="auto"/>
                                  <w:right w:val="single" w:sz="4" w:space="0" w:color="auto"/>
                                </w:tcBorders>
                                <w:textDirection w:val="btLr"/>
                              </w:tcPr>
                              <w:p w:rsidR="00F37A12" w:rsidRPr="000F3616" w:rsidRDefault="00F37A12">
                                <w:pPr>
                                  <w:ind w:left="113" w:right="113"/>
                                  <w:jc w:val="center"/>
                                </w:pPr>
                                <w:proofErr w:type="spellStart"/>
                                <w:r w:rsidRPr="000F3616">
                                  <w:t>Взам</w:t>
                                </w:r>
                                <w:proofErr w:type="spellEnd"/>
                                <w:r w:rsidRPr="000F3616">
                                  <w:t xml:space="preserve">. инв. </w:t>
                                </w:r>
                                <w:r w:rsidRPr="000F3616">
                                  <w:rPr>
                                    <w:lang w:val="en-US"/>
                                  </w:rPr>
                                  <w:t>N</w:t>
                                </w:r>
                              </w:p>
                            </w:tc>
                            <w:tc>
                              <w:tcPr>
                                <w:tcW w:w="313" w:type="dxa"/>
                                <w:tcBorders>
                                  <w:left w:val="single" w:sz="4" w:space="0" w:color="auto"/>
                                  <w:bottom w:val="single" w:sz="12" w:space="0" w:color="auto"/>
                                  <w:right w:val="nil"/>
                                </w:tcBorders>
                              </w:tcPr>
                              <w:p w:rsidR="00F37A12" w:rsidRPr="000F3616" w:rsidRDefault="00F37A12"/>
                            </w:tc>
                          </w:tr>
                          <w:tr w:rsidR="00F37A12" w:rsidRPr="001E7CE0" w:rsidTr="00DE39E6">
                            <w:trPr>
                              <w:cantSplit/>
                              <w:trHeight w:hRule="exact" w:val="1709"/>
                            </w:trPr>
                            <w:tc>
                              <w:tcPr>
                                <w:tcW w:w="282" w:type="dxa"/>
                                <w:tcBorders>
                                  <w:left w:val="nil"/>
                                  <w:bottom w:val="single" w:sz="12" w:space="0" w:color="auto"/>
                                  <w:right w:val="single" w:sz="4" w:space="0" w:color="auto"/>
                                </w:tcBorders>
                                <w:textDirection w:val="btLr"/>
                              </w:tcPr>
                              <w:p w:rsidR="00F37A12" w:rsidRPr="000F3616" w:rsidRDefault="00F37A12">
                                <w:pPr>
                                  <w:ind w:left="113" w:right="113"/>
                                  <w:jc w:val="center"/>
                                </w:pPr>
                                <w:r w:rsidRPr="000F3616">
                                  <w:t>Подп. и дата</w:t>
                                </w:r>
                              </w:p>
                            </w:tc>
                            <w:tc>
                              <w:tcPr>
                                <w:tcW w:w="313" w:type="dxa"/>
                                <w:tcBorders>
                                  <w:left w:val="single" w:sz="4" w:space="0" w:color="auto"/>
                                  <w:bottom w:val="single" w:sz="12" w:space="0" w:color="auto"/>
                                  <w:right w:val="nil"/>
                                </w:tcBorders>
                              </w:tcPr>
                              <w:p w:rsidR="00F37A12" w:rsidRPr="000F3616" w:rsidRDefault="00F37A12"/>
                            </w:tc>
                          </w:tr>
                          <w:tr w:rsidR="00F37A12" w:rsidRPr="001E7CE0" w:rsidTr="00DE39E6">
                            <w:trPr>
                              <w:cantSplit/>
                              <w:trHeight w:val="1432"/>
                            </w:trPr>
                            <w:tc>
                              <w:tcPr>
                                <w:tcW w:w="282" w:type="dxa"/>
                                <w:tcBorders>
                                  <w:top w:val="single" w:sz="12" w:space="0" w:color="auto"/>
                                  <w:left w:val="nil"/>
                                  <w:bottom w:val="nil"/>
                                  <w:right w:val="nil"/>
                                </w:tcBorders>
                                <w:textDirection w:val="btLr"/>
                              </w:tcPr>
                              <w:p w:rsidR="00F37A12" w:rsidRPr="000F3616" w:rsidRDefault="00F37A12">
                                <w:pPr>
                                  <w:ind w:left="113" w:right="113"/>
                                  <w:jc w:val="center"/>
                                </w:pPr>
                                <w:r w:rsidRPr="000F3616">
                                  <w:t xml:space="preserve">Инв. </w:t>
                                </w:r>
                                <w:r w:rsidRPr="000F3616">
                                  <w:rPr>
                                    <w:lang w:val="en-US"/>
                                  </w:rPr>
                                  <w:t>N</w:t>
                                </w:r>
                                <w:r w:rsidRPr="000F3616">
                                  <w:t xml:space="preserve"> подл.</w:t>
                                </w:r>
                              </w:p>
                            </w:tc>
                            <w:tc>
                              <w:tcPr>
                                <w:tcW w:w="313" w:type="dxa"/>
                                <w:tcBorders>
                                  <w:top w:val="single" w:sz="12" w:space="0" w:color="auto"/>
                                  <w:left w:val="single" w:sz="4" w:space="0" w:color="auto"/>
                                  <w:bottom w:val="nil"/>
                                  <w:right w:val="nil"/>
                                </w:tcBorders>
                              </w:tcPr>
                              <w:p w:rsidR="00F37A12" w:rsidRPr="000F3616" w:rsidRDefault="00F37A12"/>
                            </w:tc>
                          </w:tr>
                        </w:tbl>
                        <w:p w:rsidR="00F37A12" w:rsidRPr="001E7CE0" w:rsidRDefault="00F37A12" w:rsidP="00DE39E6">
                          <w:pPr>
                            <w:rPr>
                              <w:rFonts w:ascii="GOST type A" w:hAnsi="GOST type A"/>
                              <w:i/>
                              <w:sz w:val="28"/>
                              <w:szCs w:val="28"/>
                            </w:rPr>
                          </w:pPr>
                        </w:p>
                      </w:txbxContent>
                    </v:textbox>
                  </v:shape>
                </w:pict>
              </mc:Fallback>
            </mc:AlternateContent>
          </w:r>
          <w:r>
            <w:rPr>
              <w:noProof/>
            </w:rPr>
            <mc:AlternateContent>
              <mc:Choice Requires="wps">
                <w:drawing>
                  <wp:anchor distT="4294967293" distB="4294967293" distL="114300" distR="114300" simplePos="0" relativeHeight="251752960" behindDoc="0" locked="0" layoutInCell="1" allowOverlap="1" wp14:anchorId="2E3D5C03" wp14:editId="02FFA90C">
                    <wp:simplePos x="0" y="0"/>
                    <wp:positionH relativeFrom="page">
                      <wp:posOffset>608965</wp:posOffset>
                    </wp:positionH>
                    <wp:positionV relativeFrom="page">
                      <wp:posOffset>7585709</wp:posOffset>
                    </wp:positionV>
                    <wp:extent cx="252730" cy="0"/>
                    <wp:effectExtent l="0" t="19050" r="13970" b="19050"/>
                    <wp:wrapNone/>
                    <wp:docPr id="53" name="Прямая соединительная линия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73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3" o:spid="_x0000_s1026" style="position:absolute;z-index:251752960;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47.95pt,597.3pt" to="67.85pt,5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" strokeweight="2.25pt">
                    <w10:wrap anchorx="page" anchory="page"/>
                  </v:line>
                </w:pict>
              </mc:Fallback>
            </mc:AlternateContent>
          </w:r>
        </w:p>
      </w:tc>
      <w:tc>
        <w:tcPr>
          <w:tcW w:w="571" w:type="dxa"/>
          <w:tcBorders>
            <w:top w:val="single" w:sz="12" w:space="0" w:color="auto"/>
            <w:left w:val="nil"/>
            <w:right w:val="single" w:sz="12" w:space="0" w:color="auto"/>
          </w:tcBorders>
        </w:tcPr>
        <w:p w:rsidR="00F37A12" w:rsidRPr="00021308" w:rsidRDefault="00F37A12">
          <w:pPr>
            <w:pStyle w:val="a7"/>
            <w:ind w:left="112"/>
          </w:pPr>
        </w:p>
      </w:tc>
      <w:tc>
        <w:tcPr>
          <w:tcW w:w="567" w:type="dxa"/>
          <w:tcBorders>
            <w:top w:val="single" w:sz="12" w:space="0" w:color="auto"/>
            <w:left w:val="nil"/>
            <w:right w:val="single" w:sz="12" w:space="0" w:color="auto"/>
          </w:tcBorders>
        </w:tcPr>
        <w:p w:rsidR="00F37A12" w:rsidRPr="00021308" w:rsidRDefault="00F37A12">
          <w:pPr>
            <w:pStyle w:val="a7"/>
            <w:ind w:left="142" w:right="-110"/>
          </w:pPr>
        </w:p>
      </w:tc>
      <w:tc>
        <w:tcPr>
          <w:tcW w:w="709" w:type="dxa"/>
          <w:tcBorders>
            <w:top w:val="single" w:sz="12" w:space="0" w:color="auto"/>
            <w:left w:val="nil"/>
            <w:right w:val="single" w:sz="12" w:space="0" w:color="auto"/>
          </w:tcBorders>
        </w:tcPr>
        <w:p w:rsidR="00F37A12" w:rsidRPr="00021308" w:rsidRDefault="00F37A12">
          <w:pPr>
            <w:pStyle w:val="a7"/>
            <w:ind w:left="142" w:right="-110"/>
          </w:pPr>
        </w:p>
      </w:tc>
      <w:tc>
        <w:tcPr>
          <w:tcW w:w="850" w:type="dxa"/>
          <w:tcBorders>
            <w:top w:val="single" w:sz="12" w:space="0" w:color="auto"/>
            <w:left w:val="nil"/>
            <w:right w:val="single" w:sz="12" w:space="0" w:color="auto"/>
          </w:tcBorders>
        </w:tcPr>
        <w:p w:rsidR="00F37A12" w:rsidRPr="00021308" w:rsidRDefault="00F37A12">
          <w:pPr>
            <w:pStyle w:val="a7"/>
          </w:pPr>
        </w:p>
      </w:tc>
      <w:tc>
        <w:tcPr>
          <w:tcW w:w="567" w:type="dxa"/>
          <w:tcBorders>
            <w:top w:val="single" w:sz="12" w:space="0" w:color="auto"/>
            <w:left w:val="nil"/>
            <w:right w:val="single" w:sz="12" w:space="0" w:color="auto"/>
          </w:tcBorders>
        </w:tcPr>
        <w:p w:rsidR="00F37A12" w:rsidRPr="00021308" w:rsidRDefault="00F37A12">
          <w:pPr>
            <w:pStyle w:val="a7"/>
          </w:pPr>
        </w:p>
      </w:tc>
      <w:tc>
        <w:tcPr>
          <w:tcW w:w="5954" w:type="dxa"/>
          <w:vMerge w:val="restart"/>
          <w:tcBorders>
            <w:top w:val="single" w:sz="12" w:space="0" w:color="auto"/>
            <w:left w:val="nil"/>
            <w:bottom w:val="nil"/>
            <w:right w:val="single" w:sz="12" w:space="0" w:color="auto"/>
          </w:tcBorders>
          <w:vAlign w:val="center"/>
        </w:tcPr>
        <w:p w:rsidR="00F37A12" w:rsidRPr="009A6DBF" w:rsidRDefault="00F37A12" w:rsidP="00DE39E6">
          <w:pPr>
            <w:pStyle w:val="a7"/>
            <w:rPr>
              <w:sz w:val="40"/>
              <w:szCs w:val="40"/>
            </w:rPr>
          </w:pPr>
          <w:r w:rsidRPr="00E23BE7">
            <w:rPr>
              <w:sz w:val="32"/>
              <w:szCs w:val="32"/>
            </w:rPr>
            <w:t>150502-2</w:t>
          </w:r>
          <w:r>
            <w:rPr>
              <w:sz w:val="32"/>
              <w:szCs w:val="32"/>
            </w:rPr>
            <w:t>02</w:t>
          </w:r>
          <w:r w:rsidRPr="00E23BE7">
            <w:rPr>
              <w:sz w:val="32"/>
              <w:szCs w:val="32"/>
            </w:rPr>
            <w:t>-П</w:t>
          </w:r>
          <w:r>
            <w:rPr>
              <w:sz w:val="32"/>
              <w:szCs w:val="32"/>
            </w:rPr>
            <w:t>З</w:t>
          </w:r>
        </w:p>
      </w:tc>
      <w:tc>
        <w:tcPr>
          <w:tcW w:w="850" w:type="dxa"/>
          <w:tcBorders>
            <w:top w:val="single" w:sz="12" w:space="0" w:color="auto"/>
            <w:left w:val="nil"/>
            <w:bottom w:val="nil"/>
            <w:right w:val="nil"/>
          </w:tcBorders>
        </w:tcPr>
        <w:p w:rsidR="00F37A12" w:rsidRPr="00021308" w:rsidRDefault="00F37A12">
          <w:pPr>
            <w:pStyle w:val="a7"/>
          </w:pPr>
          <w:r w:rsidRPr="00021308">
            <w:t>Лист</w:t>
          </w:r>
        </w:p>
      </w:tc>
    </w:tr>
    <w:tr w:rsidR="00F37A12" w:rsidRPr="001E7CE0" w:rsidTr="00DE39E6">
      <w:trPr>
        <w:cantSplit/>
        <w:trHeight w:hRule="exact" w:val="284"/>
      </w:trPr>
      <w:tc>
        <w:tcPr>
          <w:tcW w:w="392" w:type="dxa"/>
          <w:tcBorders>
            <w:left w:val="nil"/>
            <w:bottom w:val="nil"/>
            <w:right w:val="single" w:sz="12" w:space="0" w:color="auto"/>
          </w:tcBorders>
        </w:tcPr>
        <w:p w:rsidR="00F37A12" w:rsidRPr="00021308" w:rsidRDefault="00F37A12">
          <w:pPr>
            <w:pStyle w:val="a7"/>
            <w:ind w:left="112"/>
          </w:pPr>
        </w:p>
      </w:tc>
      <w:tc>
        <w:tcPr>
          <w:tcW w:w="571" w:type="dxa"/>
          <w:tcBorders>
            <w:left w:val="nil"/>
            <w:bottom w:val="nil"/>
            <w:right w:val="single" w:sz="12" w:space="0" w:color="auto"/>
          </w:tcBorders>
        </w:tcPr>
        <w:p w:rsidR="00F37A12" w:rsidRPr="00021308" w:rsidRDefault="00F37A12">
          <w:pPr>
            <w:pStyle w:val="a7"/>
            <w:ind w:left="112"/>
          </w:pPr>
        </w:p>
      </w:tc>
      <w:tc>
        <w:tcPr>
          <w:tcW w:w="567" w:type="dxa"/>
          <w:tcBorders>
            <w:left w:val="nil"/>
            <w:bottom w:val="nil"/>
            <w:right w:val="single" w:sz="12" w:space="0" w:color="auto"/>
          </w:tcBorders>
        </w:tcPr>
        <w:p w:rsidR="00F37A12" w:rsidRPr="00021308" w:rsidRDefault="00F37A12">
          <w:pPr>
            <w:pStyle w:val="a7"/>
            <w:ind w:left="142"/>
          </w:pPr>
        </w:p>
      </w:tc>
      <w:tc>
        <w:tcPr>
          <w:tcW w:w="709" w:type="dxa"/>
          <w:tcBorders>
            <w:left w:val="nil"/>
            <w:bottom w:val="nil"/>
            <w:right w:val="single" w:sz="12" w:space="0" w:color="auto"/>
          </w:tcBorders>
        </w:tcPr>
        <w:p w:rsidR="00F37A12" w:rsidRPr="00021308" w:rsidRDefault="00F37A12">
          <w:pPr>
            <w:pStyle w:val="a7"/>
            <w:ind w:left="142"/>
          </w:pPr>
        </w:p>
      </w:tc>
      <w:tc>
        <w:tcPr>
          <w:tcW w:w="850" w:type="dxa"/>
          <w:tcBorders>
            <w:left w:val="nil"/>
            <w:bottom w:val="nil"/>
            <w:right w:val="single" w:sz="12" w:space="0" w:color="auto"/>
          </w:tcBorders>
        </w:tcPr>
        <w:p w:rsidR="00F37A12" w:rsidRPr="00021308" w:rsidRDefault="00F37A12">
          <w:pPr>
            <w:pStyle w:val="a7"/>
          </w:pPr>
        </w:p>
      </w:tc>
      <w:tc>
        <w:tcPr>
          <w:tcW w:w="567" w:type="dxa"/>
          <w:tcBorders>
            <w:left w:val="nil"/>
            <w:bottom w:val="nil"/>
            <w:right w:val="single" w:sz="12" w:space="0" w:color="auto"/>
          </w:tcBorders>
        </w:tcPr>
        <w:p w:rsidR="00F37A12" w:rsidRPr="00021308" w:rsidRDefault="00F37A12">
          <w:pPr>
            <w:pStyle w:val="a7"/>
          </w:pPr>
        </w:p>
      </w:tc>
      <w:tc>
        <w:tcPr>
          <w:tcW w:w="5954" w:type="dxa"/>
          <w:vMerge/>
          <w:tcBorders>
            <w:top w:val="single" w:sz="6" w:space="0" w:color="auto"/>
            <w:left w:val="nil"/>
            <w:bottom w:val="nil"/>
            <w:right w:val="single" w:sz="12" w:space="0" w:color="auto"/>
          </w:tcBorders>
        </w:tcPr>
        <w:p w:rsidR="00F37A12" w:rsidRPr="00021308" w:rsidRDefault="00F37A12">
          <w:pPr>
            <w:pStyle w:val="a7"/>
            <w:rPr>
              <w:rFonts w:ascii="GOST type A" w:hAnsi="GOST type A"/>
              <w:i/>
              <w:sz w:val="28"/>
              <w:szCs w:val="28"/>
            </w:rPr>
          </w:pPr>
        </w:p>
      </w:tc>
      <w:tc>
        <w:tcPr>
          <w:tcW w:w="850" w:type="dxa"/>
          <w:vMerge w:val="restart"/>
          <w:tcBorders>
            <w:top w:val="single" w:sz="12" w:space="0" w:color="auto"/>
            <w:left w:val="nil"/>
            <w:bottom w:val="nil"/>
            <w:right w:val="nil"/>
          </w:tcBorders>
          <w:vAlign w:val="center"/>
        </w:tcPr>
        <w:p w:rsidR="00F37A12" w:rsidRPr="0090259C" w:rsidRDefault="00F37A12" w:rsidP="00DE39E6">
          <w:pPr>
            <w:jc w:val="center"/>
          </w:pPr>
          <w:r>
            <w:fldChar w:fldCharType="begin"/>
          </w:r>
          <w:r>
            <w:instrText xml:space="preserve"> PAGE  \* Arabic  \* MERGEFORMAT </w:instrText>
          </w:r>
          <w:r>
            <w:fldChar w:fldCharType="separate"/>
          </w:r>
          <w:r>
            <w:rPr>
              <w:noProof/>
            </w:rPr>
            <w:t>2</w:t>
          </w:r>
          <w:r>
            <w:fldChar w:fldCharType="end"/>
          </w:r>
        </w:p>
      </w:tc>
    </w:tr>
    <w:tr w:rsidR="00F37A12" w:rsidRPr="001E7CE0" w:rsidTr="00DE39E6">
      <w:trPr>
        <w:cantSplit/>
        <w:trHeight w:hRule="exact" w:val="284"/>
      </w:trPr>
      <w:tc>
        <w:tcPr>
          <w:tcW w:w="392" w:type="dxa"/>
          <w:tcBorders>
            <w:left w:val="nil"/>
            <w:bottom w:val="nil"/>
            <w:right w:val="single" w:sz="12" w:space="0" w:color="auto"/>
          </w:tcBorders>
        </w:tcPr>
        <w:p w:rsidR="00F37A12" w:rsidRPr="00191094" w:rsidRDefault="00F37A12">
          <w:pPr>
            <w:pStyle w:val="a7"/>
            <w:rPr>
              <w:sz w:val="16"/>
              <w:szCs w:val="16"/>
            </w:rPr>
          </w:pPr>
          <w:proofErr w:type="spellStart"/>
          <w:r w:rsidRPr="00191094">
            <w:rPr>
              <w:sz w:val="16"/>
              <w:szCs w:val="16"/>
            </w:rPr>
            <w:t>Изм</w:t>
          </w:r>
          <w:proofErr w:type="spellEnd"/>
        </w:p>
      </w:tc>
      <w:tc>
        <w:tcPr>
          <w:tcW w:w="571" w:type="dxa"/>
          <w:tcBorders>
            <w:left w:val="nil"/>
            <w:bottom w:val="nil"/>
            <w:right w:val="single" w:sz="12" w:space="0" w:color="auto"/>
          </w:tcBorders>
        </w:tcPr>
        <w:p w:rsidR="00F37A12" w:rsidRPr="00191094" w:rsidRDefault="00F37A12">
          <w:pPr>
            <w:pStyle w:val="a7"/>
            <w:ind w:left="56"/>
            <w:rPr>
              <w:sz w:val="16"/>
              <w:szCs w:val="16"/>
            </w:rPr>
          </w:pPr>
          <w:proofErr w:type="spellStart"/>
          <w:r>
            <w:rPr>
              <w:sz w:val="16"/>
              <w:szCs w:val="16"/>
            </w:rPr>
            <w:t>Кол</w:t>
          </w:r>
          <w:proofErr w:type="gramStart"/>
          <w:r>
            <w:rPr>
              <w:sz w:val="16"/>
              <w:szCs w:val="16"/>
            </w:rPr>
            <w:t>.у</w:t>
          </w:r>
          <w:proofErr w:type="gramEnd"/>
          <w:r>
            <w:rPr>
              <w:sz w:val="16"/>
              <w:szCs w:val="16"/>
            </w:rPr>
            <w:t>ч</w:t>
          </w:r>
          <w:proofErr w:type="spellEnd"/>
        </w:p>
      </w:tc>
      <w:tc>
        <w:tcPr>
          <w:tcW w:w="567" w:type="dxa"/>
          <w:tcBorders>
            <w:left w:val="nil"/>
            <w:bottom w:val="nil"/>
            <w:right w:val="single" w:sz="12" w:space="0" w:color="auto"/>
          </w:tcBorders>
        </w:tcPr>
        <w:p w:rsidR="00F37A12" w:rsidRPr="00191094" w:rsidRDefault="00F37A12">
          <w:pPr>
            <w:pStyle w:val="a7"/>
            <w:ind w:left="142"/>
            <w:rPr>
              <w:sz w:val="16"/>
              <w:szCs w:val="16"/>
            </w:rPr>
          </w:pPr>
          <w:r>
            <w:rPr>
              <w:sz w:val="16"/>
              <w:szCs w:val="16"/>
            </w:rPr>
            <w:t>Лист</w:t>
          </w:r>
        </w:p>
      </w:tc>
      <w:tc>
        <w:tcPr>
          <w:tcW w:w="709" w:type="dxa"/>
          <w:tcBorders>
            <w:left w:val="nil"/>
            <w:bottom w:val="nil"/>
            <w:right w:val="single" w:sz="12" w:space="0" w:color="auto"/>
          </w:tcBorders>
        </w:tcPr>
        <w:p w:rsidR="00F37A12" w:rsidRPr="00191094" w:rsidRDefault="00F37A12">
          <w:pPr>
            <w:pStyle w:val="a7"/>
            <w:ind w:left="142"/>
            <w:rPr>
              <w:sz w:val="16"/>
              <w:szCs w:val="16"/>
            </w:rPr>
          </w:pPr>
          <w:r w:rsidRPr="00191094">
            <w:rPr>
              <w:sz w:val="16"/>
              <w:szCs w:val="16"/>
            </w:rPr>
            <w:t>№ док</w:t>
          </w:r>
          <w:r>
            <w:rPr>
              <w:sz w:val="16"/>
              <w:szCs w:val="16"/>
            </w:rPr>
            <w:t>.</w:t>
          </w:r>
        </w:p>
      </w:tc>
      <w:tc>
        <w:tcPr>
          <w:tcW w:w="850" w:type="dxa"/>
          <w:tcBorders>
            <w:left w:val="nil"/>
            <w:bottom w:val="nil"/>
            <w:right w:val="single" w:sz="12" w:space="0" w:color="auto"/>
          </w:tcBorders>
        </w:tcPr>
        <w:p w:rsidR="00F37A12" w:rsidRPr="00191094" w:rsidRDefault="00F37A12">
          <w:pPr>
            <w:pStyle w:val="a7"/>
            <w:rPr>
              <w:sz w:val="16"/>
              <w:szCs w:val="16"/>
            </w:rPr>
          </w:pPr>
          <w:r w:rsidRPr="00191094">
            <w:rPr>
              <w:sz w:val="16"/>
              <w:szCs w:val="16"/>
            </w:rPr>
            <w:t>Подпись</w:t>
          </w:r>
        </w:p>
      </w:tc>
      <w:tc>
        <w:tcPr>
          <w:tcW w:w="567" w:type="dxa"/>
          <w:tcBorders>
            <w:left w:val="nil"/>
            <w:bottom w:val="nil"/>
            <w:right w:val="single" w:sz="12" w:space="0" w:color="auto"/>
          </w:tcBorders>
        </w:tcPr>
        <w:p w:rsidR="00F37A12" w:rsidRPr="00191094" w:rsidRDefault="00F37A12">
          <w:pPr>
            <w:pStyle w:val="a7"/>
            <w:rPr>
              <w:sz w:val="16"/>
              <w:szCs w:val="16"/>
            </w:rPr>
          </w:pPr>
          <w:r w:rsidRPr="00191094">
            <w:rPr>
              <w:sz w:val="16"/>
              <w:szCs w:val="16"/>
            </w:rPr>
            <w:t>Дата</w:t>
          </w:r>
        </w:p>
      </w:tc>
      <w:tc>
        <w:tcPr>
          <w:tcW w:w="5954" w:type="dxa"/>
          <w:vMerge/>
          <w:tcBorders>
            <w:top w:val="single" w:sz="6" w:space="0" w:color="auto"/>
            <w:left w:val="nil"/>
            <w:bottom w:val="nil"/>
            <w:right w:val="single" w:sz="12" w:space="0" w:color="auto"/>
          </w:tcBorders>
        </w:tcPr>
        <w:p w:rsidR="00F37A12" w:rsidRPr="00021308" w:rsidRDefault="00F37A12">
          <w:pPr>
            <w:pStyle w:val="a7"/>
            <w:rPr>
              <w:rFonts w:ascii="GOST type A" w:hAnsi="GOST type A"/>
              <w:i/>
              <w:sz w:val="28"/>
              <w:szCs w:val="28"/>
            </w:rPr>
          </w:pPr>
        </w:p>
      </w:tc>
      <w:tc>
        <w:tcPr>
          <w:tcW w:w="850" w:type="dxa"/>
          <w:vMerge/>
          <w:tcBorders>
            <w:top w:val="single" w:sz="12" w:space="0" w:color="auto"/>
            <w:left w:val="nil"/>
            <w:bottom w:val="nil"/>
            <w:right w:val="nil"/>
          </w:tcBorders>
        </w:tcPr>
        <w:p w:rsidR="00F37A12" w:rsidRPr="00021308" w:rsidRDefault="00F37A12">
          <w:pPr>
            <w:pStyle w:val="a7"/>
            <w:rPr>
              <w:rFonts w:ascii="GOST type A" w:hAnsi="GOST type A"/>
              <w:i/>
              <w:sz w:val="28"/>
              <w:szCs w:val="28"/>
            </w:rPr>
          </w:pPr>
        </w:p>
      </w:tc>
    </w:tr>
  </w:tbl>
  <w:p w:rsidR="00F37A12" w:rsidRPr="001E7CE0" w:rsidRDefault="00F37A12" w:rsidP="00DE39E6">
    <w:pPr>
      <w:pStyle w:val="a7"/>
      <w:rPr>
        <w:rFonts w:ascii="GOST type A" w:hAnsi="GOST type A"/>
        <w:i/>
        <w:sz w:val="28"/>
        <w:szCs w:val="28"/>
      </w:rPr>
    </w:pPr>
    <w:r>
      <w:rPr>
        <w:rFonts w:ascii="GOST type A" w:hAnsi="GOST type A"/>
        <w:i/>
        <w:noProof/>
        <w:sz w:val="28"/>
        <w:szCs w:val="28"/>
      </w:rPr>
      <mc:AlternateContent>
        <mc:Choice Requires="wps">
          <w:drawing>
            <wp:anchor distT="0" distB="0" distL="114300" distR="114300" simplePos="0" relativeHeight="251742720" behindDoc="0" locked="0" layoutInCell="1" allowOverlap="1" wp14:anchorId="2504EF8D" wp14:editId="4966C4EC">
              <wp:simplePos x="0" y="0"/>
              <wp:positionH relativeFrom="column">
                <wp:posOffset>-448310</wp:posOffset>
              </wp:positionH>
              <wp:positionV relativeFrom="paragraph">
                <wp:posOffset>12700</wp:posOffset>
              </wp:positionV>
              <wp:extent cx="7013575" cy="1905"/>
              <wp:effectExtent l="18415" t="12700" r="16510" b="13970"/>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13575" cy="190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2" o:spid="_x0000_s1026" style="position:absolute;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pt" to="516.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" strokeweight="1.5p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A12" w:rsidRDefault="00F37A12">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25"/>
      <w:tblpPr w:vertAnchor="page" w:horzAnchor="page" w:tblpX="455" w:tblpY="11738"/>
      <w:tblW w:w="680" w:type="dxa"/>
      <w:tblLayout w:type="fixed"/>
      <w:tblCellMar>
        <w:left w:w="0" w:type="dxa"/>
        <w:right w:w="0" w:type="dxa"/>
      </w:tblCellMar>
      <w:tblLook w:val="04A0" w:firstRow="1" w:lastRow="0" w:firstColumn="1" w:lastColumn="0" w:noHBand="0" w:noVBand="1"/>
    </w:tblPr>
    <w:tblGrid>
      <w:gridCol w:w="288"/>
      <w:gridCol w:w="392"/>
    </w:tblGrid>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bl>
  <w:tbl>
    <w:tblPr>
      <w:tblStyle w:val="42"/>
      <w:tblpPr w:vertAnchor="page" w:horzAnchor="page" w:tblpX="1135" w:tblpY="15707"/>
      <w:tblW w:w="10490" w:type="dxa"/>
      <w:tblLayout w:type="fixed"/>
      <w:tblCellMar>
        <w:left w:w="0" w:type="dxa"/>
        <w:right w:w="0" w:type="dxa"/>
      </w:tblCellMar>
      <w:tblLook w:val="04A0" w:firstRow="1" w:lastRow="0" w:firstColumn="1" w:lastColumn="0" w:noHBand="0" w:noVBand="1"/>
    </w:tblPr>
    <w:tblGrid>
      <w:gridCol w:w="567"/>
      <w:gridCol w:w="567"/>
      <w:gridCol w:w="567"/>
      <w:gridCol w:w="567"/>
      <w:gridCol w:w="851"/>
      <w:gridCol w:w="567"/>
      <w:gridCol w:w="6237"/>
      <w:gridCol w:w="567"/>
    </w:tblGrid>
    <w:tr w:rsidR="00F37A12" w:rsidRPr="00614E2C" w:rsidTr="00EB68B7">
      <w:trPr>
        <w:cantSplit/>
        <w:trHeight w:hRule="exact" w:val="284"/>
      </w:trPr>
      <w:tc>
        <w:tcPr>
          <w:tcW w:w="567" w:type="dxa"/>
          <w:tcBorders>
            <w:top w:val="single" w:sz="18" w:space="0" w:color="auto"/>
            <w:left w:val="single" w:sz="4"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4"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6237" w:type="dxa"/>
          <w:vMerge w:val="restart"/>
          <w:tcBorders>
            <w:top w:val="single" w:sz="18" w:space="0" w:color="auto"/>
            <w:left w:val="single" w:sz="18" w:space="0" w:color="000000" w:themeColor="text1"/>
            <w:right w:val="single" w:sz="18" w:space="0" w:color="auto"/>
          </w:tcBorders>
          <w:vAlign w:val="center"/>
        </w:tcPr>
        <w:p w:rsidR="00F37A12" w:rsidRPr="00614E2C" w:rsidRDefault="00F37A12" w:rsidP="001D246B">
          <w:pPr>
            <w:tabs>
              <w:tab w:val="center" w:pos="4677"/>
              <w:tab w:val="right" w:pos="9355"/>
            </w:tabs>
            <w:rPr>
              <w:rFonts w:ascii="Times New Roman" w:hAnsi="Times New Roman" w:cs="Times New Roman"/>
              <w:sz w:val="40"/>
              <w:szCs w:val="40"/>
              <w:lang w:val="en-US"/>
            </w:rPr>
          </w:pPr>
          <w:r w:rsidRPr="00180FC4">
            <w:rPr>
              <w:rFonts w:ascii="Times New Roman" w:hAnsi="Times New Roman" w:cs="Times New Roman"/>
              <w:sz w:val="40"/>
              <w:szCs w:val="40"/>
            </w:rPr>
            <w:t>160102-Т1-ПЗ</w:t>
          </w:r>
          <w:proofErr w:type="gramStart"/>
          <w:r w:rsidRPr="00180FC4">
            <w:rPr>
              <w:rFonts w:ascii="Times New Roman" w:hAnsi="Times New Roman" w:cs="Times New Roman"/>
              <w:sz w:val="40"/>
              <w:szCs w:val="40"/>
            </w:rPr>
            <w:t>.С</w:t>
          </w:r>
          <w:proofErr w:type="gramEnd"/>
        </w:p>
      </w:tc>
      <w:tc>
        <w:tcPr>
          <w:tcW w:w="567" w:type="dxa"/>
          <w:tcBorders>
            <w:top w:val="single" w:sz="18" w:space="0" w:color="auto"/>
            <w:left w:val="single" w:sz="18" w:space="0" w:color="auto"/>
            <w:bottom w:val="single" w:sz="18" w:space="0" w:color="auto"/>
            <w:right w:val="single" w:sz="4" w:space="0" w:color="auto"/>
          </w:tcBorders>
          <w:vAlign w:val="center"/>
        </w:tcPr>
        <w:p w:rsidR="00F37A12" w:rsidRPr="00614E2C" w:rsidRDefault="00F37A12" w:rsidP="00614E2C">
          <w:pPr>
            <w:tabs>
              <w:tab w:val="center" w:pos="4677"/>
              <w:tab w:val="right" w:pos="9355"/>
            </w:tabs>
            <w:rPr>
              <w:rFonts w:ascii="Times New Roman" w:hAnsi="Times New Roman" w:cs="Times New Roman"/>
              <w:sz w:val="20"/>
              <w:szCs w:val="20"/>
            </w:rPr>
          </w:pPr>
          <w:r w:rsidRPr="00614E2C">
            <w:rPr>
              <w:rFonts w:ascii="Times New Roman" w:hAnsi="Times New Roman" w:cs="Times New Roman"/>
              <w:sz w:val="20"/>
              <w:szCs w:val="20"/>
            </w:rPr>
            <w:t>Лист</w:t>
          </w:r>
        </w:p>
      </w:tc>
    </w:tr>
    <w:tr w:rsidR="00F37A12" w:rsidRPr="00614E2C" w:rsidTr="00EB68B7">
      <w:trPr>
        <w:cantSplit/>
        <w:trHeight w:hRule="exact" w:val="284"/>
      </w:trPr>
      <w:tc>
        <w:tcPr>
          <w:tcW w:w="567" w:type="dxa"/>
          <w:tcBorders>
            <w:left w:val="single" w:sz="4"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left w:val="single" w:sz="4"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jc w:val="both"/>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jc w:val="both"/>
            <w:rPr>
              <w:rFonts w:ascii="Times New Roman" w:hAnsi="Times New Roman" w:cs="Times New Roman"/>
              <w:sz w:val="20"/>
            </w:rPr>
          </w:pPr>
        </w:p>
      </w:tc>
      <w:tc>
        <w:tcPr>
          <w:tcW w:w="851"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6237" w:type="dxa"/>
          <w:vMerge/>
          <w:tcBorders>
            <w:left w:val="single" w:sz="18" w:space="0" w:color="000000" w:themeColor="text1"/>
            <w:right w:val="single" w:sz="18"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567" w:type="dxa"/>
          <w:vMerge w:val="restart"/>
          <w:tcBorders>
            <w:top w:val="single" w:sz="18" w:space="0" w:color="auto"/>
            <w:left w:val="single" w:sz="18" w:space="0" w:color="auto"/>
            <w:right w:val="single" w:sz="4" w:space="0" w:color="auto"/>
          </w:tcBorders>
          <w:vAlign w:val="center"/>
        </w:tcPr>
        <w:p w:rsidR="00F37A12" w:rsidRPr="00180FC4" w:rsidRDefault="00F37A12" w:rsidP="00614E2C">
          <w:pPr>
            <w:tabs>
              <w:tab w:val="center" w:pos="4677"/>
              <w:tab w:val="right" w:pos="9355"/>
            </w:tabs>
            <w:rPr>
              <w:rFonts w:ascii="Times New Roman" w:hAnsi="Times New Roman" w:cs="Times New Roman"/>
              <w:sz w:val="20"/>
              <w:szCs w:val="20"/>
            </w:rPr>
          </w:pPr>
          <w:r w:rsidRPr="00180FC4">
            <w:rPr>
              <w:sz w:val="24"/>
            </w:rPr>
            <w:fldChar w:fldCharType="begin"/>
          </w:r>
          <w:r w:rsidRPr="00180FC4">
            <w:rPr>
              <w:rFonts w:ascii="Times New Roman" w:hAnsi="Times New Roman" w:cs="Times New Roman"/>
              <w:sz w:val="24"/>
            </w:rPr>
            <w:instrText>PAGE   \* MERGEFORMAT</w:instrText>
          </w:r>
          <w:r w:rsidRPr="00180FC4">
            <w:rPr>
              <w:sz w:val="24"/>
            </w:rPr>
            <w:fldChar w:fldCharType="separate"/>
          </w:r>
          <w:r>
            <w:rPr>
              <w:rFonts w:ascii="Times New Roman" w:hAnsi="Times New Roman" w:cs="Times New Roman"/>
              <w:noProof/>
              <w:sz w:val="24"/>
            </w:rPr>
            <w:t>2</w:t>
          </w:r>
          <w:r w:rsidRPr="00180FC4">
            <w:rPr>
              <w:sz w:val="24"/>
            </w:rPr>
            <w:fldChar w:fldCharType="end"/>
          </w:r>
        </w:p>
      </w:tc>
    </w:tr>
    <w:tr w:rsidR="00F37A12" w:rsidRPr="00614E2C" w:rsidTr="00EB68B7">
      <w:trPr>
        <w:cantSplit/>
        <w:trHeight w:hRule="exact" w:val="284"/>
      </w:trPr>
      <w:tc>
        <w:tcPr>
          <w:tcW w:w="567" w:type="dxa"/>
          <w:tcBorders>
            <w:top w:val="single" w:sz="18" w:space="0" w:color="auto"/>
            <w:left w:val="single" w:sz="4"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Изм.</w:t>
          </w:r>
        </w:p>
      </w:tc>
      <w:tc>
        <w:tcPr>
          <w:tcW w:w="567" w:type="dxa"/>
          <w:tcBorders>
            <w:top w:val="single" w:sz="18" w:space="0" w:color="auto"/>
            <w:left w:val="single" w:sz="4"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pacing w:val="-20"/>
              <w:sz w:val="20"/>
            </w:rPr>
          </w:pPr>
          <w:proofErr w:type="spellStart"/>
          <w:r w:rsidRPr="00614E2C">
            <w:rPr>
              <w:rFonts w:ascii="Times New Roman" w:hAnsi="Times New Roman" w:cs="Times New Roman"/>
              <w:spacing w:val="-20"/>
              <w:sz w:val="20"/>
            </w:rPr>
            <w:t>Кол</w:t>
          </w:r>
          <w:proofErr w:type="gramStart"/>
          <w:r w:rsidRPr="00614E2C">
            <w:rPr>
              <w:rFonts w:ascii="Times New Roman" w:hAnsi="Times New Roman" w:cs="Times New Roman"/>
              <w:spacing w:val="-20"/>
              <w:sz w:val="20"/>
            </w:rPr>
            <w:t>.у</w:t>
          </w:r>
          <w:proofErr w:type="gramEnd"/>
          <w:r w:rsidRPr="00614E2C">
            <w:rPr>
              <w:rFonts w:ascii="Times New Roman" w:hAnsi="Times New Roman" w:cs="Times New Roman"/>
              <w:spacing w:val="-20"/>
              <w:sz w:val="20"/>
            </w:rPr>
            <w:t>ч</w:t>
          </w:r>
          <w:proofErr w:type="spellEnd"/>
          <w:r w:rsidRPr="00614E2C">
            <w:rPr>
              <w:rFonts w:ascii="Times New Roman" w:hAnsi="Times New Roman" w:cs="Times New Roman"/>
              <w:spacing w:val="-20"/>
              <w:sz w:val="20"/>
            </w:rPr>
            <w:t>.</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Лист</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№док.</w:t>
          </w:r>
        </w:p>
      </w:tc>
      <w:tc>
        <w:tcPr>
          <w:tcW w:w="851"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Подп.</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Дата</w:t>
          </w:r>
        </w:p>
      </w:tc>
      <w:tc>
        <w:tcPr>
          <w:tcW w:w="6237" w:type="dxa"/>
          <w:vMerge/>
          <w:tcBorders>
            <w:left w:val="single" w:sz="18" w:space="0" w:color="000000" w:themeColor="text1"/>
            <w:bottom w:val="nil"/>
            <w:right w:val="single" w:sz="18"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567" w:type="dxa"/>
          <w:vMerge/>
          <w:tcBorders>
            <w:left w:val="single" w:sz="18" w:space="0" w:color="auto"/>
            <w:bottom w:val="nil"/>
            <w:right w:val="single" w:sz="4"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r>
    <w:tr w:rsidR="00F37A12" w:rsidRPr="00614E2C" w:rsidTr="00EB68B7">
      <w:trPr>
        <w:cantSplit/>
        <w:trHeight w:hRule="exact" w:val="284"/>
      </w:trPr>
      <w:tc>
        <w:tcPr>
          <w:tcW w:w="1134" w:type="dxa"/>
          <w:gridSpan w:val="2"/>
          <w:tcBorders>
            <w:top w:val="nil"/>
            <w:left w:val="nil"/>
            <w:bottom w:val="nil"/>
            <w:right w:val="nil"/>
          </w:tcBorders>
          <w:vAlign w:val="center"/>
        </w:tcPr>
        <w:p w:rsidR="00F37A12" w:rsidRPr="00614E2C" w:rsidRDefault="00F37A12" w:rsidP="00614E2C">
          <w:pPr>
            <w:tabs>
              <w:tab w:val="center" w:pos="4677"/>
              <w:tab w:val="right" w:pos="9355"/>
            </w:tabs>
            <w:ind w:firstLine="57"/>
            <w:rPr>
              <w:rFonts w:ascii="Times New Roman" w:hAnsi="Times New Roman" w:cs="Times New Roman"/>
            </w:rPr>
          </w:pPr>
        </w:p>
      </w:tc>
      <w:tc>
        <w:tcPr>
          <w:tcW w:w="1134" w:type="dxa"/>
          <w:gridSpan w:val="2"/>
          <w:tcBorders>
            <w:top w:val="nil"/>
            <w:left w:val="nil"/>
            <w:bottom w:val="nil"/>
            <w:right w:val="nil"/>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851" w:type="dxa"/>
          <w:tcBorders>
            <w:top w:val="nil"/>
            <w:left w:val="nil"/>
            <w:bottom w:val="nil"/>
            <w:right w:val="nil"/>
          </w:tcBorders>
          <w:vAlign w:val="center"/>
        </w:tcPr>
        <w:p w:rsidR="00F37A12" w:rsidRPr="00614E2C" w:rsidRDefault="00F37A12" w:rsidP="00614E2C">
          <w:pPr>
            <w:tabs>
              <w:tab w:val="center" w:pos="4677"/>
              <w:tab w:val="right" w:pos="9355"/>
            </w:tabs>
            <w:ind w:firstLine="284"/>
            <w:rPr>
              <w:rFonts w:ascii="Times New Roman" w:hAnsi="Times New Roman" w:cs="Times New Roman"/>
            </w:rPr>
          </w:pPr>
        </w:p>
      </w:tc>
      <w:tc>
        <w:tcPr>
          <w:tcW w:w="567" w:type="dxa"/>
          <w:tcBorders>
            <w:top w:val="nil"/>
            <w:left w:val="nil"/>
            <w:bottom w:val="nil"/>
            <w:right w:val="nil"/>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6237" w:type="dxa"/>
          <w:tcBorders>
            <w:top w:val="nil"/>
            <w:left w:val="nil"/>
            <w:bottom w:val="nil"/>
            <w:right w:val="nil"/>
          </w:tcBorders>
          <w:vAlign w:val="center"/>
        </w:tcPr>
        <w:p w:rsidR="00F37A12" w:rsidRPr="00614E2C" w:rsidRDefault="00F37A12" w:rsidP="00614E2C">
          <w:pPr>
            <w:tabs>
              <w:tab w:val="left" w:pos="4257"/>
              <w:tab w:val="center" w:pos="4677"/>
              <w:tab w:val="right" w:pos="9355"/>
            </w:tabs>
            <w:ind w:firstLine="4116"/>
            <w:rPr>
              <w:rFonts w:ascii="Times New Roman" w:hAnsi="Times New Roman" w:cs="Times New Roman"/>
            </w:rPr>
          </w:pPr>
          <w:r w:rsidRPr="00614E2C">
            <w:rPr>
              <w:rFonts w:ascii="Times New Roman" w:hAnsi="Times New Roman" w:cs="Times New Roman"/>
              <w:sz w:val="20"/>
            </w:rPr>
            <w:t>Формат А</w:t>
          </w:r>
          <w:proofErr w:type="gramStart"/>
          <w:r w:rsidRPr="00614E2C">
            <w:rPr>
              <w:rFonts w:ascii="Times New Roman" w:hAnsi="Times New Roman" w:cs="Times New Roman"/>
              <w:sz w:val="20"/>
            </w:rPr>
            <w:t>4</w:t>
          </w:r>
          <w:proofErr w:type="gramEnd"/>
        </w:p>
      </w:tc>
      <w:tc>
        <w:tcPr>
          <w:tcW w:w="567" w:type="dxa"/>
          <w:tcBorders>
            <w:top w:val="nil"/>
            <w:left w:val="nil"/>
            <w:bottom w:val="nil"/>
            <w:right w:val="nil"/>
          </w:tcBorders>
          <w:vAlign w:val="center"/>
        </w:tcPr>
        <w:p w:rsidR="00F37A12" w:rsidRPr="00614E2C" w:rsidRDefault="00F37A12" w:rsidP="00614E2C">
          <w:pPr>
            <w:tabs>
              <w:tab w:val="center" w:pos="4677"/>
              <w:tab w:val="right" w:pos="9355"/>
            </w:tabs>
            <w:ind w:firstLine="284"/>
            <w:rPr>
              <w:rFonts w:ascii="Times New Roman" w:hAnsi="Times New Roman" w:cs="Times New Roman"/>
            </w:rPr>
          </w:pPr>
        </w:p>
      </w:tc>
    </w:tr>
  </w:tbl>
  <w:p w:rsidR="00F37A12" w:rsidRDefault="00F37A12">
    <w:pPr>
      <w:pStyle w:val="a7"/>
      <w:tabs>
        <w:tab w:val="clear" w:pos="4536"/>
        <w:tab w:val="clear" w:pos="9072"/>
        <w:tab w:val="center" w:pos="4962"/>
        <w:tab w:val="right" w:pos="10065"/>
      </w:tabs>
      <w:ind w:right="-1"/>
      <w:rPr>
        <w:position w:val="-12"/>
        <w:sz w:val="22"/>
      </w:rPr>
    </w:pPr>
    <w:r>
      <w:rPr>
        <w:noProof/>
        <w:sz w:val="20"/>
      </w:rPr>
      <mc:AlternateContent>
        <mc:Choice Requires="wps">
          <w:drawing>
            <wp:anchor distT="0" distB="0" distL="114300" distR="114300" simplePos="0" relativeHeight="251690496" behindDoc="0" locked="0" layoutInCell="1" allowOverlap="1" wp14:anchorId="1DBE9E24" wp14:editId="34C584EC">
              <wp:simplePos x="0" y="0"/>
              <wp:positionH relativeFrom="page">
                <wp:posOffset>713740</wp:posOffset>
              </wp:positionH>
              <wp:positionV relativeFrom="page">
                <wp:posOffset>193040</wp:posOffset>
              </wp:positionV>
              <wp:extent cx="6659880" cy="0"/>
              <wp:effectExtent l="18415" t="21590" r="17780" b="16510"/>
              <wp:wrapNone/>
              <wp:docPr id="13" name="Line 4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6598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7" o:spid="_x0000_s1026" style="position:absolute;flip:x;z-index:251690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2pt,15.2pt" to="580.6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" strokeweight="2.25pt">
              <w10:wrap anchorx="page" anchory="page"/>
            </v:line>
          </w:pict>
        </mc:Fallback>
      </mc:AlternateContent>
    </w:r>
    <w:r>
      <w:rPr>
        <w:noProof/>
        <w:sz w:val="20"/>
      </w:rPr>
      <mc:AlternateContent>
        <mc:Choice Requires="wps">
          <w:drawing>
            <wp:anchor distT="0" distB="0" distL="114300" distR="114300" simplePos="0" relativeHeight="251689472" behindDoc="0" locked="0" layoutInCell="1" allowOverlap="1" wp14:anchorId="18893445" wp14:editId="62A6E912">
              <wp:simplePos x="0" y="0"/>
              <wp:positionH relativeFrom="page">
                <wp:posOffset>7378700</wp:posOffset>
              </wp:positionH>
              <wp:positionV relativeFrom="page">
                <wp:posOffset>193040</wp:posOffset>
              </wp:positionV>
              <wp:extent cx="0" cy="10332085"/>
              <wp:effectExtent l="15875" t="21590" r="22225" b="19050"/>
              <wp:wrapNone/>
              <wp:docPr id="12" name="Line 4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33208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6" o:spid="_x0000_s1026" style="position:absolute;flip:y;z-index:251689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1pt,15.2pt" to="581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" strokeweight="2.25pt">
              <w10:wrap anchorx="page" anchory="page"/>
            </v:line>
          </w:pict>
        </mc:Fallback>
      </mc:AlternateContent>
    </w:r>
    <w:r>
      <w:rPr>
        <w:noProof/>
        <w:sz w:val="20"/>
      </w:rPr>
      <mc:AlternateContent>
        <mc:Choice Requires="wps">
          <w:drawing>
            <wp:anchor distT="0" distB="0" distL="114300" distR="114300" simplePos="0" relativeHeight="251688448" behindDoc="0" locked="0" layoutInCell="1" allowOverlap="1" wp14:anchorId="3848459C" wp14:editId="47A344FE">
              <wp:simplePos x="0" y="0"/>
              <wp:positionH relativeFrom="page">
                <wp:posOffset>713740</wp:posOffset>
              </wp:positionH>
              <wp:positionV relativeFrom="page">
                <wp:posOffset>10516235</wp:posOffset>
              </wp:positionV>
              <wp:extent cx="6659880" cy="0"/>
              <wp:effectExtent l="18415" t="19685" r="17780" b="18415"/>
              <wp:wrapNone/>
              <wp:docPr id="11" name="Line 4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6598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5" o:spid="_x0000_s1026" style="position:absolute;flip:x;z-index:251688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2pt,828.05pt" to="580.6pt,8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" strokeweight="2.25pt">
              <w10:wrap anchorx="page" anchory="page"/>
            </v:lin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14"/>
      <w:tblpPr w:vertAnchor="page" w:horzAnchor="page" w:tblpX="1135" w:tblpY="14289"/>
      <w:tblW w:w="10490" w:type="dxa"/>
      <w:tblLayout w:type="fixed"/>
      <w:tblCellMar>
        <w:left w:w="0" w:type="dxa"/>
        <w:right w:w="0" w:type="dxa"/>
      </w:tblCellMar>
      <w:tblLook w:val="04A0" w:firstRow="1" w:lastRow="0" w:firstColumn="1" w:lastColumn="0" w:noHBand="0" w:noVBand="1"/>
    </w:tblPr>
    <w:tblGrid>
      <w:gridCol w:w="566"/>
      <w:gridCol w:w="567"/>
      <w:gridCol w:w="567"/>
      <w:gridCol w:w="567"/>
      <w:gridCol w:w="851"/>
      <w:gridCol w:w="567"/>
      <w:gridCol w:w="3969"/>
      <w:gridCol w:w="851"/>
      <w:gridCol w:w="851"/>
      <w:gridCol w:w="1134"/>
    </w:tblGrid>
    <w:tr w:rsidR="00F37A12" w:rsidRPr="006D12F7" w:rsidTr="00EB68B7">
      <w:trPr>
        <w:cantSplit/>
        <w:trHeight w:hRule="exact" w:val="284"/>
      </w:trPr>
      <w:tc>
        <w:tcPr>
          <w:tcW w:w="566" w:type="dxa"/>
          <w:tcBorders>
            <w:top w:val="single" w:sz="18" w:space="0" w:color="auto"/>
            <w:left w:val="single" w:sz="4"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pacing w:val="-20"/>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6805" w:type="dxa"/>
          <w:gridSpan w:val="4"/>
          <w:vMerge w:val="restart"/>
          <w:tcBorders>
            <w:top w:val="single" w:sz="18" w:space="0" w:color="000000" w:themeColor="text1"/>
            <w:left w:val="single" w:sz="18" w:space="0" w:color="000000" w:themeColor="text1"/>
            <w:right w:val="single" w:sz="4" w:space="0" w:color="auto"/>
          </w:tcBorders>
          <w:vAlign w:val="center"/>
        </w:tcPr>
        <w:p w:rsidR="00F37A12" w:rsidRPr="006D12F7" w:rsidRDefault="00F37A12" w:rsidP="006A5490">
          <w:pPr>
            <w:tabs>
              <w:tab w:val="center" w:pos="4677"/>
              <w:tab w:val="right" w:pos="9355"/>
            </w:tabs>
            <w:rPr>
              <w:rFonts w:ascii="Times New Roman" w:hAnsi="Times New Roman" w:cs="Times New Roman"/>
              <w:sz w:val="40"/>
              <w:szCs w:val="40"/>
            </w:rPr>
          </w:pPr>
          <w:r w:rsidRPr="00BD0AAB">
            <w:rPr>
              <w:rFonts w:ascii="Times New Roman" w:hAnsi="Times New Roman" w:cs="Times New Roman"/>
              <w:sz w:val="40"/>
              <w:szCs w:val="40"/>
            </w:rPr>
            <w:t>170605-0</w:t>
          </w:r>
          <w:r w:rsidR="006A5490">
            <w:rPr>
              <w:rFonts w:ascii="Times New Roman" w:hAnsi="Times New Roman" w:cs="Times New Roman"/>
              <w:sz w:val="40"/>
              <w:szCs w:val="40"/>
              <w:lang w:val="en-US"/>
            </w:rPr>
            <w:t>9</w:t>
          </w:r>
          <w:r w:rsidRPr="00BD0AAB">
            <w:rPr>
              <w:rFonts w:ascii="Times New Roman" w:hAnsi="Times New Roman" w:cs="Times New Roman"/>
              <w:sz w:val="40"/>
              <w:szCs w:val="40"/>
            </w:rPr>
            <w:t>-</w:t>
          </w:r>
          <w:proofErr w:type="spellStart"/>
          <w:r w:rsidRPr="00BD0AAB">
            <w:rPr>
              <w:rFonts w:ascii="Times New Roman" w:hAnsi="Times New Roman" w:cs="Times New Roman"/>
              <w:sz w:val="40"/>
              <w:szCs w:val="40"/>
            </w:rPr>
            <w:t>Т1-ПЗ</w:t>
          </w:r>
          <w:proofErr w:type="gramStart"/>
          <w:r>
            <w:rPr>
              <w:rFonts w:ascii="Times New Roman" w:hAnsi="Times New Roman" w:cs="Times New Roman"/>
              <w:sz w:val="40"/>
              <w:szCs w:val="40"/>
            </w:rPr>
            <w:t>.</w:t>
          </w:r>
          <w:r w:rsidRPr="006D12F7">
            <w:rPr>
              <w:rFonts w:ascii="Times New Roman" w:hAnsi="Times New Roman" w:cs="Times New Roman"/>
              <w:sz w:val="40"/>
              <w:szCs w:val="40"/>
            </w:rPr>
            <w:t>С</w:t>
          </w:r>
          <w:proofErr w:type="spellEnd"/>
          <w:proofErr w:type="gramEnd"/>
        </w:p>
      </w:tc>
    </w:tr>
    <w:tr w:rsidR="00F37A12" w:rsidRPr="006D12F7" w:rsidTr="00EB68B7">
      <w:trPr>
        <w:cantSplit/>
        <w:trHeight w:hRule="exact" w:val="284"/>
      </w:trPr>
      <w:tc>
        <w:tcPr>
          <w:tcW w:w="566" w:type="dxa"/>
          <w:tcBorders>
            <w:left w:val="single" w:sz="4"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851"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6805" w:type="dxa"/>
          <w:gridSpan w:val="4"/>
          <w:vMerge/>
          <w:tcBorders>
            <w:left w:val="single" w:sz="18" w:space="0" w:color="000000" w:themeColor="text1"/>
            <w:right w:val="single" w:sz="4" w:space="0" w:color="auto"/>
          </w:tcBorders>
          <w:vAlign w:val="center"/>
        </w:tcPr>
        <w:p w:rsidR="00F37A12" w:rsidRPr="006D12F7" w:rsidRDefault="00F37A12" w:rsidP="006D12F7">
          <w:pPr>
            <w:tabs>
              <w:tab w:val="center" w:pos="4677"/>
              <w:tab w:val="right" w:pos="9355"/>
            </w:tabs>
            <w:rPr>
              <w:rFonts w:ascii="Times New Roman" w:hAnsi="Times New Roman" w:cs="Times New Roman"/>
            </w:rPr>
          </w:pPr>
        </w:p>
      </w:tc>
    </w:tr>
    <w:tr w:rsidR="00F37A12" w:rsidRPr="006D12F7" w:rsidTr="00EB68B7">
      <w:trPr>
        <w:cantSplit/>
        <w:trHeight w:hRule="exact" w:val="284"/>
      </w:trPr>
      <w:tc>
        <w:tcPr>
          <w:tcW w:w="566"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Изм.</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pacing w:val="-20"/>
              <w:sz w:val="20"/>
            </w:rPr>
          </w:pPr>
          <w:proofErr w:type="spellStart"/>
          <w:r w:rsidRPr="006D12F7">
            <w:rPr>
              <w:rFonts w:ascii="Times New Roman" w:hAnsi="Times New Roman" w:cs="Times New Roman"/>
              <w:spacing w:val="-20"/>
              <w:sz w:val="20"/>
            </w:rPr>
            <w:t>Кол</w:t>
          </w:r>
          <w:proofErr w:type="gramStart"/>
          <w:r w:rsidRPr="006D12F7">
            <w:rPr>
              <w:rFonts w:ascii="Times New Roman" w:hAnsi="Times New Roman" w:cs="Times New Roman"/>
              <w:spacing w:val="-20"/>
              <w:sz w:val="20"/>
            </w:rPr>
            <w:t>.у</w:t>
          </w:r>
          <w:proofErr w:type="gramEnd"/>
          <w:r w:rsidRPr="006D12F7">
            <w:rPr>
              <w:rFonts w:ascii="Times New Roman" w:hAnsi="Times New Roman" w:cs="Times New Roman"/>
              <w:spacing w:val="-20"/>
              <w:sz w:val="20"/>
            </w:rPr>
            <w:t>ч</w:t>
          </w:r>
          <w:proofErr w:type="spellEnd"/>
          <w:r w:rsidRPr="006D12F7">
            <w:rPr>
              <w:rFonts w:ascii="Times New Roman" w:hAnsi="Times New Roman" w:cs="Times New Roman"/>
              <w:spacing w:val="-20"/>
              <w:sz w:val="20"/>
            </w:rPr>
            <w:t>.</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Лист</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№док.</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Подп.</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Дата</w:t>
          </w:r>
        </w:p>
      </w:tc>
      <w:tc>
        <w:tcPr>
          <w:tcW w:w="6805" w:type="dxa"/>
          <w:gridSpan w:val="4"/>
          <w:vMerge/>
          <w:tcBorders>
            <w:left w:val="single" w:sz="18" w:space="0" w:color="000000" w:themeColor="text1"/>
            <w:right w:val="single" w:sz="4" w:space="0" w:color="auto"/>
          </w:tcBorders>
          <w:vAlign w:val="center"/>
        </w:tcPr>
        <w:p w:rsidR="00F37A12" w:rsidRPr="006D12F7" w:rsidRDefault="00F37A12" w:rsidP="006D12F7">
          <w:pPr>
            <w:tabs>
              <w:tab w:val="center" w:pos="4677"/>
              <w:tab w:val="right" w:pos="9355"/>
            </w:tabs>
            <w:rPr>
              <w:rFonts w:ascii="Times New Roman" w:hAnsi="Times New Roman" w:cs="Times New Roman"/>
            </w:rPr>
          </w:pPr>
        </w:p>
      </w:tc>
    </w:tr>
    <w:tr w:rsidR="00F37A12" w:rsidRPr="006D12F7" w:rsidTr="00EB68B7">
      <w:trPr>
        <w:cantSplit/>
        <w:trHeight w:hRule="exact" w:val="284"/>
      </w:trPr>
      <w:tc>
        <w:tcPr>
          <w:tcW w:w="1133" w:type="dxa"/>
          <w:gridSpan w:val="2"/>
          <w:tcBorders>
            <w:top w:val="single" w:sz="18" w:space="0" w:color="000000" w:themeColor="text1"/>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proofErr w:type="spellStart"/>
          <w:r w:rsidRPr="006D12F7">
            <w:rPr>
              <w:rFonts w:ascii="Times New Roman" w:hAnsi="Times New Roman" w:cs="Times New Roman"/>
              <w:sz w:val="20"/>
            </w:rPr>
            <w:t>Разраб</w:t>
          </w:r>
          <w:proofErr w:type="spellEnd"/>
          <w:r w:rsidRPr="006D12F7">
            <w:rPr>
              <w:rFonts w:ascii="Times New Roman" w:hAnsi="Times New Roman" w:cs="Times New Roman"/>
              <w:sz w:val="20"/>
            </w:rPr>
            <w:t>.</w:t>
          </w:r>
        </w:p>
      </w:tc>
      <w:tc>
        <w:tcPr>
          <w:tcW w:w="1134" w:type="dxa"/>
          <w:gridSpan w:val="2"/>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Панкратов</w:t>
          </w: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szCs w:val="16"/>
            </w:rPr>
          </w:pPr>
          <w:r>
            <w:rPr>
              <w:noProof/>
            </w:rPr>
            <w:drawing>
              <wp:inline distT="0" distB="0" distL="0" distR="0" wp14:anchorId="1165CB85" wp14:editId="093D788C">
                <wp:extent cx="136097" cy="137798"/>
                <wp:effectExtent l="0" t="0" r="0" b="0"/>
                <wp:docPr id="49" name="Рисунок 49"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ЗАО ПриобьНИПИ\ГОСТы, СНиПы, СП и др\Росписи\Панкратов.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60" cy="138874"/>
                        </a:xfrm>
                        <a:prstGeom prst="rect">
                          <a:avLst/>
                        </a:prstGeom>
                        <a:noFill/>
                        <a:ln>
                          <a:noFill/>
                        </a:ln>
                      </pic:spPr>
                    </pic:pic>
                  </a:graphicData>
                </a:graphic>
              </wp:inline>
            </w:drawing>
          </w:r>
        </w:p>
      </w:tc>
      <w:tc>
        <w:tcPr>
          <w:tcW w:w="567"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val="restart"/>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spacing w:before="120"/>
            <w:rPr>
              <w:rFonts w:ascii="Times New Roman" w:hAnsi="Times New Roman" w:cs="Times New Roman"/>
            </w:rPr>
          </w:pPr>
          <w:r w:rsidRPr="00910FB5">
            <w:rPr>
              <w:rFonts w:ascii="Times New Roman" w:hAnsi="Times New Roman" w:cs="Times New Roman"/>
              <w:iCs/>
              <w:sz w:val="20"/>
              <w:szCs w:val="20"/>
            </w:rPr>
            <w:t>Содержание тома</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Стадия</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Лист</w:t>
          </w:r>
        </w:p>
      </w:tc>
      <w:tc>
        <w:tcPr>
          <w:tcW w:w="1134" w:type="dxa"/>
          <w:tcBorders>
            <w:top w:val="single" w:sz="18" w:space="0" w:color="000000" w:themeColor="text1"/>
            <w:left w:val="single" w:sz="18" w:space="0" w:color="000000" w:themeColor="text1"/>
            <w:bottom w:val="single" w:sz="18" w:space="0" w:color="000000" w:themeColor="text1"/>
            <w:right w:val="single" w:sz="4" w:space="0" w:color="auto"/>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Листов</w:t>
          </w:r>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Проверил</w:t>
          </w: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Узбеков</w:t>
          </w: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noProof/>
              <w:sz w:val="40"/>
              <w:szCs w:val="40"/>
            </w:rPr>
            <w:drawing>
              <wp:inline distT="0" distB="0" distL="0" distR="0" wp14:anchorId="1646546D" wp14:editId="23218A9A">
                <wp:extent cx="130628" cy="141987"/>
                <wp:effectExtent l="0" t="0" r="3175" b="0"/>
                <wp:docPr id="50" name="Рисунок 50"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4132" cy="145796"/>
                        </a:xfrm>
                        <a:prstGeom prst="rect">
                          <a:avLst/>
                        </a:prstGeom>
                        <a:noFill/>
                        <a:ln>
                          <a:noFill/>
                        </a:ln>
                      </pic:spPr>
                    </pic:pic>
                  </a:graphicData>
                </a:graphic>
              </wp:inline>
            </w:drawing>
          </w:r>
          <w:r>
            <w:rPr>
              <w:noProof/>
            </w:rPr>
            <w:drawing>
              <wp:inline distT="0" distB="0" distL="0" distR="0" wp14:anchorId="58CF07D7" wp14:editId="196CB167">
                <wp:extent cx="1402080" cy="1524000"/>
                <wp:effectExtent l="0" t="0" r="7620" b="0"/>
                <wp:docPr id="51" name="Рисунок 51"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2080" cy="1524000"/>
                        </a:xfrm>
                        <a:prstGeom prst="rect">
                          <a:avLst/>
                        </a:prstGeom>
                        <a:noFill/>
                        <a:ln>
                          <a:noFill/>
                        </a:ln>
                      </pic:spPr>
                    </pic:pic>
                  </a:graphicData>
                </a:graphic>
              </wp:inline>
            </w:drawing>
          </w:r>
          <w:r>
            <w:rPr>
              <w:noProof/>
            </w:rPr>
            <w:drawing>
              <wp:inline distT="0" distB="0" distL="0" distR="0" wp14:anchorId="79DE7E47" wp14:editId="679F5D08">
                <wp:extent cx="2113280" cy="2143760"/>
                <wp:effectExtent l="0" t="0" r="1270" b="8890"/>
                <wp:docPr id="54" name="Рисунок 54"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ЗАО ПриобьНИПИ\ГОСТы, СНиПы, СП и др\Росписи\Панкратов.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13280" cy="2143760"/>
                        </a:xfrm>
                        <a:prstGeom prst="rect">
                          <a:avLst/>
                        </a:prstGeom>
                        <a:noFill/>
                        <a:ln>
                          <a:noFill/>
                        </a:ln>
                      </pic:spPr>
                    </pic:pic>
                  </a:graphicData>
                </a:graphic>
              </wp:inline>
            </w:drawing>
          </w: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08.17</w:t>
          </w: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4"/>
              <w:szCs w:val="24"/>
            </w:rPr>
          </w:pPr>
          <w:proofErr w:type="gramStart"/>
          <w:r w:rsidRPr="006D12F7">
            <w:rPr>
              <w:rFonts w:ascii="Times New Roman" w:hAnsi="Times New Roman" w:cs="Times New Roman"/>
              <w:sz w:val="24"/>
              <w:szCs w:val="24"/>
            </w:rPr>
            <w:t>П</w:t>
          </w:r>
          <w:proofErr w:type="gramEnd"/>
        </w:p>
      </w:tc>
      <w:tc>
        <w:tcPr>
          <w:tcW w:w="851" w:type="dxa"/>
          <w:tcBorders>
            <w:top w:val="single" w:sz="18" w:space="0" w:color="000000" w:themeColor="text1"/>
            <w:left w:val="single" w:sz="18" w:space="0" w:color="000000" w:themeColor="text1"/>
            <w:right w:val="single" w:sz="18" w:space="0" w:color="000000" w:themeColor="text1"/>
          </w:tcBorders>
          <w:vAlign w:val="center"/>
        </w:tcPr>
        <w:tbl>
          <w:tblPr>
            <w:tblStyle w:val="aff0"/>
            <w:tblpPr w:vertAnchor="page" w:horzAnchor="page" w:tblpX="9640" w:tblpY="154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51"/>
          </w:tblGrid>
          <w:tr w:rsidR="00F37A12" w:rsidTr="00EB68B7">
            <w:trPr>
              <w:trHeight w:val="284"/>
            </w:trPr>
            <w:tc>
              <w:tcPr>
                <w:tcW w:w="851" w:type="dxa"/>
                <w:vAlign w:val="bottom"/>
              </w:tcPr>
              <w:p w:rsidR="00F37A12" w:rsidRPr="00AB5A49" w:rsidRDefault="00F37A12" w:rsidP="00B81DE0">
                <w:pPr>
                  <w:pStyle w:val="a7"/>
                  <w:rPr>
                    <w:szCs w:val="24"/>
                  </w:rPr>
                </w:pPr>
                <w:r>
                  <w:rPr>
                    <w:szCs w:val="24"/>
                  </w:rPr>
                  <w:t>-</w:t>
                </w:r>
              </w:p>
            </w:tc>
          </w:tr>
        </w:tbl>
        <w:p w:rsidR="00F37A12" w:rsidRPr="006D12F7" w:rsidRDefault="00F37A12" w:rsidP="00B81DE0">
          <w:pPr>
            <w:tabs>
              <w:tab w:val="center" w:pos="4677"/>
              <w:tab w:val="right" w:pos="9355"/>
            </w:tabs>
            <w:rPr>
              <w:rFonts w:ascii="Times New Roman" w:hAnsi="Times New Roman" w:cs="Times New Roman"/>
              <w:sz w:val="24"/>
              <w:szCs w:val="24"/>
            </w:rPr>
          </w:pPr>
        </w:p>
      </w:tc>
      <w:tc>
        <w:tcPr>
          <w:tcW w:w="1134" w:type="dxa"/>
          <w:tcBorders>
            <w:top w:val="single" w:sz="18" w:space="0" w:color="000000" w:themeColor="text1"/>
            <w:left w:val="single" w:sz="18" w:space="0" w:color="000000" w:themeColor="text1"/>
            <w:right w:val="single" w:sz="4" w:space="0" w:color="auto"/>
          </w:tcBorders>
          <w:vAlign w:val="center"/>
        </w:tcPr>
        <w:p w:rsidR="00F37A12" w:rsidRPr="006D12F7" w:rsidRDefault="00F37A12" w:rsidP="00B81DE0">
          <w:pPr>
            <w:tabs>
              <w:tab w:val="center" w:pos="4677"/>
              <w:tab w:val="right" w:pos="9355"/>
            </w:tabs>
            <w:rPr>
              <w:rFonts w:ascii="Times New Roman" w:hAnsi="Times New Roman" w:cs="Times New Roman"/>
              <w:sz w:val="24"/>
              <w:szCs w:val="24"/>
            </w:rPr>
          </w:pPr>
          <w:r>
            <w:rPr>
              <w:sz w:val="24"/>
              <w:szCs w:val="24"/>
            </w:rPr>
            <w:fldChar w:fldCharType="begin"/>
          </w:r>
          <w:r>
            <w:rPr>
              <w:rFonts w:ascii="Times New Roman" w:hAnsi="Times New Roman" w:cs="Times New Roman"/>
              <w:sz w:val="24"/>
              <w:szCs w:val="24"/>
            </w:rPr>
            <w:instrText xml:space="preserve"> SECTIONPAGES  \* Arabic  \* MERGEFORMAT </w:instrText>
          </w:r>
          <w:r>
            <w:rPr>
              <w:sz w:val="24"/>
              <w:szCs w:val="24"/>
            </w:rPr>
            <w:fldChar w:fldCharType="separate"/>
          </w:r>
          <w:r w:rsidR="00ED4F1E">
            <w:rPr>
              <w:rFonts w:ascii="Times New Roman" w:hAnsi="Times New Roman" w:cs="Times New Roman"/>
              <w:noProof/>
              <w:sz w:val="24"/>
              <w:szCs w:val="24"/>
            </w:rPr>
            <w:t>1</w:t>
          </w:r>
          <w:r>
            <w:rPr>
              <w:sz w:val="24"/>
              <w:szCs w:val="24"/>
            </w:rPr>
            <w:fldChar w:fldCharType="end"/>
          </w:r>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noProof/>
            </w:rPr>
            <w:drawing>
              <wp:anchor distT="0" distB="0" distL="114300" distR="114300" simplePos="0" relativeHeight="251769344" behindDoc="0" locked="0" layoutInCell="1" allowOverlap="1" wp14:anchorId="67C0E3AE" wp14:editId="6DEB7A00">
                <wp:simplePos x="0" y="0"/>
                <wp:positionH relativeFrom="column">
                  <wp:posOffset>679450</wp:posOffset>
                </wp:positionH>
                <wp:positionV relativeFrom="paragraph">
                  <wp:posOffset>105410</wp:posOffset>
                </wp:positionV>
                <wp:extent cx="668020" cy="199390"/>
                <wp:effectExtent l="0" t="0" r="0" b="0"/>
                <wp:wrapNone/>
                <wp:docPr id="16" name="Рисунок 16" descr="Муравье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16" descr="Муравьев"/>
                        <pic:cNvPicPr>
                          <a:picLocks noChangeAspect="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68020" cy="19939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768320" behindDoc="0" locked="0" layoutInCell="1" allowOverlap="1" wp14:anchorId="7DB45280" wp14:editId="09CDE620">
                <wp:simplePos x="0" y="0"/>
                <wp:positionH relativeFrom="column">
                  <wp:posOffset>748030</wp:posOffset>
                </wp:positionH>
                <wp:positionV relativeFrom="paragraph">
                  <wp:posOffset>207645</wp:posOffset>
                </wp:positionV>
                <wp:extent cx="508000" cy="396240"/>
                <wp:effectExtent l="0" t="0" r="6350" b="3810"/>
                <wp:wrapNone/>
                <wp:docPr id="6" name="Рисунок 6" descr="Фраг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descr="Фрагмент"/>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08000" cy="396240"/>
                        </a:xfrm>
                        <a:prstGeom prst="rect">
                          <a:avLst/>
                        </a:prstGeom>
                        <a:noFill/>
                      </pic:spPr>
                    </pic:pic>
                  </a:graphicData>
                </a:graphic>
                <wp14:sizeRelH relativeFrom="margin">
                  <wp14:pctWidth>0</wp14:pctWidth>
                </wp14:sizeRelH>
                <wp14:sizeRelV relativeFrom="margin">
                  <wp14:pctHeight>0</wp14:pctHeight>
                </wp14:sizeRelV>
              </wp:anchor>
            </w:drawing>
          </w: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4"/>
              <w:szCs w:val="24"/>
            </w:rPr>
          </w:pPr>
        </w:p>
      </w:tc>
      <w:tc>
        <w:tcPr>
          <w:tcW w:w="2836" w:type="dxa"/>
          <w:gridSpan w:val="3"/>
          <w:vMerge w:val="restart"/>
          <w:tcBorders>
            <w:top w:val="single" w:sz="18" w:space="0" w:color="000000" w:themeColor="text1"/>
            <w:left w:val="single" w:sz="18" w:space="0" w:color="000000" w:themeColor="text1"/>
            <w:right w:val="single" w:sz="4" w:space="0" w:color="auto"/>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noProof/>
            </w:rPr>
            <w:drawing>
              <wp:inline distT="0" distB="0" distL="0" distR="0" wp14:anchorId="3B020336" wp14:editId="57420130">
                <wp:extent cx="1390650" cy="476250"/>
                <wp:effectExtent l="0" t="0" r="0" b="0"/>
                <wp:docPr id="32" name="Рисунок 32"/>
                <wp:cNvGraphicFramePr/>
                <a:graphic xmlns:a="http://schemas.openxmlformats.org/drawingml/2006/main">
                  <a:graphicData uri="http://schemas.openxmlformats.org/drawingml/2006/picture">
                    <pic:pic xmlns:pic="http://schemas.openxmlformats.org/drawingml/2006/picture">
                      <pic:nvPicPr>
                        <pic:cNvPr id="29" name="Рисунок 29"/>
                        <pic:cNvPicPr/>
                      </pic:nvPicPr>
                      <pic:blipFill>
                        <a:blip r:embed="rId6">
                          <a:extLst>
                            <a:ext uri="{28A0092B-C50C-407E-A947-70E740481C1C}">
                              <a14:useLocalDpi xmlns:a14="http://schemas.microsoft.com/office/drawing/2010/main" val="0"/>
                            </a:ext>
                          </a:extLst>
                        </a:blip>
                        <a:stretch>
                          <a:fillRect/>
                        </a:stretch>
                      </pic:blipFill>
                      <pic:spPr>
                        <a:xfrm>
                          <a:off x="0" y="0"/>
                          <a:ext cx="1398109" cy="478805"/>
                        </a:xfrm>
                        <a:prstGeom prst="rect">
                          <a:avLst/>
                        </a:prstGeom>
                      </pic:spPr>
                    </pic:pic>
                  </a:graphicData>
                </a:graphic>
              </wp:inline>
            </w:drawing>
          </w:r>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proofErr w:type="spellStart"/>
          <w:r w:rsidRPr="006D12F7">
            <w:rPr>
              <w:rFonts w:ascii="Times New Roman" w:hAnsi="Times New Roman" w:cs="Times New Roman"/>
              <w:sz w:val="20"/>
            </w:rPr>
            <w:t>Н.контр</w:t>
          </w:r>
          <w:proofErr w:type="spellEnd"/>
          <w:r w:rsidRPr="006D12F7">
            <w:rPr>
              <w:rFonts w:ascii="Times New Roman" w:hAnsi="Times New Roman" w:cs="Times New Roman"/>
              <w:sz w:val="20"/>
            </w:rPr>
            <w:t>.</w:t>
          </w: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Муравьев</w:t>
          </w: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pPr>
        </w:p>
      </w:tc>
      <w:tc>
        <w:tcPr>
          <w:tcW w:w="2836" w:type="dxa"/>
          <w:gridSpan w:val="3"/>
          <w:vMerge/>
          <w:tcBorders>
            <w:left w:val="single" w:sz="18" w:space="0" w:color="000000" w:themeColor="text1"/>
            <w:right w:val="single" w:sz="4" w:space="0" w:color="auto"/>
          </w:tcBorders>
          <w:vAlign w:val="center"/>
        </w:tcPr>
        <w:p w:rsidR="00F37A12" w:rsidRPr="006D12F7" w:rsidRDefault="00F37A12" w:rsidP="00B81DE0">
          <w:pPr>
            <w:tabs>
              <w:tab w:val="center" w:pos="4677"/>
              <w:tab w:val="right" w:pos="9355"/>
            </w:tabs>
          </w:pPr>
        </w:p>
      </w:tc>
    </w:tr>
    <w:tr w:rsidR="00F37A12" w:rsidRPr="006D12F7" w:rsidTr="00EB68B7">
      <w:trPr>
        <w:cantSplit/>
        <w:trHeight w:hRule="exact" w:val="284"/>
      </w:trPr>
      <w:tc>
        <w:tcPr>
          <w:tcW w:w="1133" w:type="dxa"/>
          <w:gridSpan w:val="2"/>
          <w:tcBorders>
            <w:left w:val="single" w:sz="4"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ГИП</w:t>
          </w:r>
        </w:p>
      </w:tc>
      <w:tc>
        <w:tcPr>
          <w:tcW w:w="1134" w:type="dxa"/>
          <w:gridSpan w:val="2"/>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Васев</w:t>
          </w:r>
        </w:p>
      </w:tc>
      <w:tc>
        <w:tcPr>
          <w:tcW w:w="851" w:type="dxa"/>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sidRPr="006D12F7">
            <w:rPr>
              <w:rFonts w:ascii="Times New Roman" w:hAnsi="Times New Roman" w:cs="Times New Roman"/>
              <w:sz w:val="20"/>
            </w:rPr>
            <w:t>0</w:t>
          </w:r>
          <w:r>
            <w:rPr>
              <w:rFonts w:ascii="Times New Roman" w:hAnsi="Times New Roman" w:cs="Times New Roman"/>
              <w:sz w:val="20"/>
            </w:rPr>
            <w:t>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pPr>
        </w:p>
      </w:tc>
      <w:tc>
        <w:tcPr>
          <w:tcW w:w="2836" w:type="dxa"/>
          <w:gridSpan w:val="3"/>
          <w:vMerge/>
          <w:tcBorders>
            <w:left w:val="single" w:sz="18" w:space="0" w:color="000000" w:themeColor="text1"/>
            <w:bottom w:val="nil"/>
            <w:right w:val="single" w:sz="4" w:space="0" w:color="auto"/>
          </w:tcBorders>
          <w:vAlign w:val="center"/>
        </w:tcPr>
        <w:p w:rsidR="00F37A12" w:rsidRPr="006D12F7" w:rsidRDefault="00F37A12" w:rsidP="00B81DE0">
          <w:pPr>
            <w:tabs>
              <w:tab w:val="center" w:pos="4677"/>
              <w:tab w:val="right" w:pos="9355"/>
            </w:tabs>
          </w:pPr>
        </w:p>
      </w:tc>
    </w:tr>
    <w:tr w:rsidR="00F37A12" w:rsidRPr="006D12F7" w:rsidTr="00EB68B7">
      <w:trPr>
        <w:cantSplit/>
        <w:trHeight w:hRule="exact" w:val="284"/>
      </w:trPr>
      <w:tc>
        <w:tcPr>
          <w:tcW w:w="1133" w:type="dxa"/>
          <w:gridSpan w:val="2"/>
          <w:tcBorders>
            <w:top w:val="nil"/>
            <w:left w:val="nil"/>
            <w:bottom w:val="nil"/>
            <w:right w:val="nil"/>
          </w:tcBorders>
          <w:vAlign w:val="center"/>
        </w:tcPr>
        <w:p w:rsidR="00F37A12" w:rsidRPr="006D12F7" w:rsidRDefault="00F37A12" w:rsidP="00B81DE0">
          <w:pPr>
            <w:tabs>
              <w:tab w:val="center" w:pos="4677"/>
              <w:tab w:val="right" w:pos="9355"/>
            </w:tabs>
            <w:ind w:firstLine="57"/>
            <w:rPr>
              <w:rFonts w:ascii="Times New Roman" w:hAnsi="Times New Roman" w:cs="Times New Roman"/>
              <w:sz w:val="20"/>
            </w:rPr>
          </w:pPr>
        </w:p>
      </w:tc>
      <w:tc>
        <w:tcPr>
          <w:tcW w:w="1134" w:type="dxa"/>
          <w:gridSpan w:val="2"/>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851" w:type="dxa"/>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3969" w:type="dxa"/>
          <w:tcBorders>
            <w:top w:val="nil"/>
            <w:left w:val="nil"/>
            <w:bottom w:val="nil"/>
            <w:right w:val="nil"/>
          </w:tcBorders>
          <w:vAlign w:val="center"/>
        </w:tcPr>
        <w:p w:rsidR="00F37A12" w:rsidRPr="00DE39E6" w:rsidRDefault="00F37A12" w:rsidP="00B81DE0">
          <w:pPr>
            <w:pStyle w:val="a5"/>
            <w:ind w:firstLine="284"/>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2836" w:type="dxa"/>
          <w:gridSpan w:val="3"/>
          <w:tcBorders>
            <w:top w:val="nil"/>
            <w:left w:val="nil"/>
            <w:bottom w:val="nil"/>
            <w:right w:val="nil"/>
          </w:tcBorders>
          <w:vAlign w:val="center"/>
        </w:tcPr>
        <w:p w:rsidR="00F37A12" w:rsidRPr="00300201" w:rsidRDefault="00F37A12" w:rsidP="00B81DE0">
          <w:pPr>
            <w:pStyle w:val="a5"/>
            <w:ind w:firstLine="284"/>
            <w:rPr>
              <w:rFonts w:cs="Times New Roman"/>
              <w:sz w:val="20"/>
              <w:szCs w:val="20"/>
            </w:rPr>
          </w:pPr>
          <w:r>
            <w:rPr>
              <w:rFonts w:cs="Times New Roman"/>
              <w:sz w:val="20"/>
              <w:szCs w:val="20"/>
            </w:rPr>
            <w:t>Формат А</w:t>
          </w:r>
          <w:proofErr w:type="gramStart"/>
          <w:r>
            <w:rPr>
              <w:rFonts w:cs="Times New Roman"/>
              <w:sz w:val="20"/>
              <w:szCs w:val="20"/>
            </w:rPr>
            <w:t>4</w:t>
          </w:r>
          <w:proofErr w:type="gramEnd"/>
        </w:p>
      </w:tc>
    </w:tr>
  </w:tbl>
  <w:p w:rsidR="00F37A12" w:rsidRDefault="00F37A12">
    <w:pPr>
      <w:pStyle w:val="a7"/>
    </w:pPr>
  </w:p>
  <w:p w:rsidR="00F37A12" w:rsidRDefault="00F37A12">
    <w:pPr>
      <w:pStyle w:val="a7"/>
    </w:pPr>
  </w:p>
  <w:p w:rsidR="00F37A12" w:rsidRDefault="00F37A12">
    <w:pPr>
      <w:pStyle w:val="a7"/>
    </w:pPr>
  </w:p>
  <w:p w:rsidR="00F37A12" w:rsidRDefault="00F37A12">
    <w:pPr>
      <w:pStyle w:val="a7"/>
    </w:pPr>
  </w:p>
  <w:p w:rsidR="00F37A12" w:rsidRDefault="00F37A12">
    <w:pPr>
      <w:pStyle w:val="a7"/>
    </w:pPr>
  </w:p>
  <w:p w:rsidR="00F37A12" w:rsidRDefault="00F37A12">
    <w:pPr>
      <w:pStyle w:val="a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25"/>
      <w:tblpPr w:vertAnchor="page" w:horzAnchor="page" w:tblpX="455" w:tblpY="11738"/>
      <w:tblW w:w="680" w:type="dxa"/>
      <w:tblLayout w:type="fixed"/>
      <w:tblCellMar>
        <w:left w:w="0" w:type="dxa"/>
        <w:right w:w="0" w:type="dxa"/>
      </w:tblCellMar>
      <w:tblLook w:val="04A0" w:firstRow="1" w:lastRow="0" w:firstColumn="1" w:lastColumn="0" w:noHBand="0" w:noVBand="1"/>
    </w:tblPr>
    <w:tblGrid>
      <w:gridCol w:w="288"/>
      <w:gridCol w:w="392"/>
    </w:tblGrid>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bl>
  <w:tbl>
    <w:tblPr>
      <w:tblStyle w:val="42"/>
      <w:tblpPr w:vertAnchor="page" w:horzAnchor="page" w:tblpX="1135" w:tblpY="15707"/>
      <w:tblW w:w="10490" w:type="dxa"/>
      <w:tblLayout w:type="fixed"/>
      <w:tblCellMar>
        <w:left w:w="0" w:type="dxa"/>
        <w:right w:w="0" w:type="dxa"/>
      </w:tblCellMar>
      <w:tblLook w:val="04A0" w:firstRow="1" w:lastRow="0" w:firstColumn="1" w:lastColumn="0" w:noHBand="0" w:noVBand="1"/>
    </w:tblPr>
    <w:tblGrid>
      <w:gridCol w:w="567"/>
      <w:gridCol w:w="567"/>
      <w:gridCol w:w="567"/>
      <w:gridCol w:w="567"/>
      <w:gridCol w:w="851"/>
      <w:gridCol w:w="567"/>
      <w:gridCol w:w="3118"/>
      <w:gridCol w:w="3119"/>
      <w:gridCol w:w="567"/>
    </w:tblGrid>
    <w:tr w:rsidR="00F37A12" w:rsidRPr="00614E2C" w:rsidTr="00EB68B7">
      <w:trPr>
        <w:cantSplit/>
        <w:trHeight w:hRule="exact" w:val="284"/>
      </w:trPr>
      <w:tc>
        <w:tcPr>
          <w:tcW w:w="567" w:type="dxa"/>
          <w:tcBorders>
            <w:top w:val="single" w:sz="18" w:space="0" w:color="auto"/>
            <w:left w:val="single" w:sz="4"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4"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6237" w:type="dxa"/>
          <w:gridSpan w:val="2"/>
          <w:vMerge w:val="restart"/>
          <w:tcBorders>
            <w:top w:val="single" w:sz="18" w:space="0" w:color="auto"/>
            <w:left w:val="single" w:sz="18" w:space="0" w:color="000000" w:themeColor="text1"/>
            <w:right w:val="single" w:sz="18" w:space="0" w:color="auto"/>
          </w:tcBorders>
          <w:vAlign w:val="center"/>
        </w:tcPr>
        <w:p w:rsidR="00F37A12" w:rsidRPr="00614E2C" w:rsidRDefault="00F37A12" w:rsidP="006A5490">
          <w:pPr>
            <w:tabs>
              <w:tab w:val="center" w:pos="4677"/>
              <w:tab w:val="right" w:pos="9355"/>
            </w:tabs>
            <w:rPr>
              <w:rFonts w:ascii="Times New Roman" w:hAnsi="Times New Roman" w:cs="Times New Roman"/>
              <w:sz w:val="40"/>
              <w:szCs w:val="40"/>
              <w:lang w:val="en-US"/>
            </w:rPr>
          </w:pPr>
          <w:r w:rsidRPr="00BD0AAB">
            <w:rPr>
              <w:rFonts w:ascii="Times New Roman" w:hAnsi="Times New Roman" w:cs="Times New Roman"/>
              <w:sz w:val="40"/>
              <w:szCs w:val="40"/>
            </w:rPr>
            <w:t>170605-0</w:t>
          </w:r>
          <w:r w:rsidR="006A5490">
            <w:rPr>
              <w:rFonts w:ascii="Times New Roman" w:hAnsi="Times New Roman" w:cs="Times New Roman"/>
              <w:sz w:val="40"/>
              <w:szCs w:val="40"/>
              <w:lang w:val="en-US"/>
            </w:rPr>
            <w:t>9</w:t>
          </w:r>
          <w:r w:rsidRPr="00BD0AAB">
            <w:rPr>
              <w:rFonts w:ascii="Times New Roman" w:hAnsi="Times New Roman" w:cs="Times New Roman"/>
              <w:sz w:val="40"/>
              <w:szCs w:val="40"/>
            </w:rPr>
            <w:t>-</w:t>
          </w:r>
          <w:proofErr w:type="spellStart"/>
          <w:r w:rsidRPr="00BD0AAB">
            <w:rPr>
              <w:rFonts w:ascii="Times New Roman" w:hAnsi="Times New Roman" w:cs="Times New Roman"/>
              <w:sz w:val="40"/>
              <w:szCs w:val="40"/>
            </w:rPr>
            <w:t>Т1-ПЗ</w:t>
          </w:r>
          <w:proofErr w:type="gramStart"/>
          <w:r>
            <w:rPr>
              <w:rFonts w:ascii="Times New Roman" w:hAnsi="Times New Roman" w:cs="Times New Roman"/>
              <w:sz w:val="40"/>
              <w:szCs w:val="40"/>
            </w:rPr>
            <w:t>.Т</w:t>
          </w:r>
          <w:proofErr w:type="gramEnd"/>
          <w:r>
            <w:rPr>
              <w:rFonts w:ascii="Times New Roman" w:hAnsi="Times New Roman" w:cs="Times New Roman"/>
              <w:sz w:val="40"/>
              <w:szCs w:val="40"/>
            </w:rPr>
            <w:t>Ч</w:t>
          </w:r>
          <w:proofErr w:type="spellEnd"/>
        </w:p>
      </w:tc>
      <w:tc>
        <w:tcPr>
          <w:tcW w:w="567" w:type="dxa"/>
          <w:tcBorders>
            <w:top w:val="single" w:sz="18" w:space="0" w:color="auto"/>
            <w:left w:val="single" w:sz="18" w:space="0" w:color="auto"/>
            <w:bottom w:val="single" w:sz="18" w:space="0" w:color="auto"/>
            <w:right w:val="single" w:sz="4" w:space="0" w:color="auto"/>
          </w:tcBorders>
          <w:vAlign w:val="center"/>
        </w:tcPr>
        <w:p w:rsidR="00F37A12" w:rsidRPr="00614E2C" w:rsidRDefault="00F37A12" w:rsidP="00614E2C">
          <w:pPr>
            <w:tabs>
              <w:tab w:val="center" w:pos="4677"/>
              <w:tab w:val="right" w:pos="9355"/>
            </w:tabs>
            <w:rPr>
              <w:rFonts w:ascii="Times New Roman" w:hAnsi="Times New Roman" w:cs="Times New Roman"/>
              <w:sz w:val="20"/>
              <w:szCs w:val="20"/>
            </w:rPr>
          </w:pPr>
          <w:r w:rsidRPr="00614E2C">
            <w:rPr>
              <w:rFonts w:ascii="Times New Roman" w:hAnsi="Times New Roman" w:cs="Times New Roman"/>
              <w:sz w:val="20"/>
              <w:szCs w:val="20"/>
            </w:rPr>
            <w:t>Лист</w:t>
          </w:r>
        </w:p>
      </w:tc>
    </w:tr>
    <w:tr w:rsidR="00F37A12" w:rsidRPr="00614E2C" w:rsidTr="00EB68B7">
      <w:trPr>
        <w:cantSplit/>
        <w:trHeight w:hRule="exact" w:val="284"/>
      </w:trPr>
      <w:tc>
        <w:tcPr>
          <w:tcW w:w="567" w:type="dxa"/>
          <w:tcBorders>
            <w:left w:val="single" w:sz="4"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left w:val="single" w:sz="4"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jc w:val="both"/>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jc w:val="both"/>
            <w:rPr>
              <w:rFonts w:ascii="Times New Roman" w:hAnsi="Times New Roman" w:cs="Times New Roman"/>
              <w:sz w:val="20"/>
            </w:rPr>
          </w:pPr>
        </w:p>
      </w:tc>
      <w:tc>
        <w:tcPr>
          <w:tcW w:w="851"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6237" w:type="dxa"/>
          <w:gridSpan w:val="2"/>
          <w:vMerge/>
          <w:tcBorders>
            <w:left w:val="single" w:sz="18" w:space="0" w:color="000000" w:themeColor="text1"/>
            <w:right w:val="single" w:sz="18"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567" w:type="dxa"/>
          <w:vMerge w:val="restart"/>
          <w:tcBorders>
            <w:top w:val="single" w:sz="18" w:space="0" w:color="auto"/>
            <w:left w:val="single" w:sz="18" w:space="0" w:color="auto"/>
            <w:right w:val="single" w:sz="4" w:space="0" w:color="auto"/>
          </w:tcBorders>
          <w:vAlign w:val="center"/>
        </w:tcPr>
        <w:p w:rsidR="00F37A12" w:rsidRPr="00180FC4" w:rsidRDefault="00F37A12" w:rsidP="00614E2C">
          <w:pPr>
            <w:tabs>
              <w:tab w:val="center" w:pos="4677"/>
              <w:tab w:val="right" w:pos="9355"/>
            </w:tabs>
            <w:rPr>
              <w:rFonts w:ascii="Times New Roman" w:hAnsi="Times New Roman" w:cs="Times New Roman"/>
              <w:sz w:val="20"/>
              <w:szCs w:val="20"/>
            </w:rPr>
          </w:pPr>
          <w:r>
            <w:rPr>
              <w:sz w:val="24"/>
              <w:szCs w:val="24"/>
            </w:rPr>
            <w:fldChar w:fldCharType="begin"/>
          </w:r>
          <w:r>
            <w:rPr>
              <w:rFonts w:ascii="Times New Roman" w:hAnsi="Times New Roman" w:cs="Times New Roman"/>
              <w:sz w:val="24"/>
              <w:szCs w:val="24"/>
            </w:rPr>
            <w:instrText xml:space="preserve"> </w:instrText>
          </w:r>
          <w:r>
            <w:rPr>
              <w:rFonts w:ascii="Times New Roman" w:hAnsi="Times New Roman" w:cs="Times New Roman"/>
              <w:sz w:val="24"/>
              <w:szCs w:val="24"/>
              <w:lang w:val="en-US"/>
            </w:rPr>
            <w:instrText>=</w:instrText>
          </w:r>
          <w:r>
            <w:rPr>
              <w:sz w:val="24"/>
              <w:szCs w:val="24"/>
              <w:lang w:val="en-US"/>
            </w:rPr>
            <w:fldChar w:fldCharType="begin"/>
          </w:r>
          <w:r>
            <w:rPr>
              <w:rFonts w:ascii="Times New Roman" w:hAnsi="Times New Roman" w:cs="Times New Roman"/>
              <w:sz w:val="24"/>
              <w:szCs w:val="24"/>
              <w:lang w:val="en-US"/>
            </w:rPr>
            <w:instrText xml:space="preserve"> page </w:instrText>
          </w:r>
          <w:r>
            <w:rPr>
              <w:sz w:val="24"/>
              <w:szCs w:val="24"/>
              <w:lang w:val="en-US"/>
            </w:rPr>
            <w:fldChar w:fldCharType="separate"/>
          </w:r>
          <w:r w:rsidR="00ED4F1E">
            <w:rPr>
              <w:rFonts w:ascii="Times New Roman" w:hAnsi="Times New Roman" w:cs="Times New Roman"/>
              <w:noProof/>
              <w:sz w:val="24"/>
              <w:szCs w:val="24"/>
              <w:lang w:val="en-US"/>
            </w:rPr>
            <w:instrText>11</w:instrText>
          </w:r>
          <w:r>
            <w:rPr>
              <w:sz w:val="24"/>
              <w:szCs w:val="24"/>
              <w:lang w:val="en-US"/>
            </w:rPr>
            <w:fldChar w:fldCharType="end"/>
          </w:r>
          <w:r>
            <w:rPr>
              <w:sz w:val="24"/>
              <w:szCs w:val="24"/>
            </w:rPr>
            <w:instrText>+</w:instrText>
          </w:r>
          <w:r>
            <w:rPr>
              <w:rFonts w:ascii="Times New Roman" w:hAnsi="Times New Roman" w:cs="Times New Roman"/>
              <w:sz w:val="24"/>
              <w:szCs w:val="24"/>
            </w:rPr>
            <w:instrText xml:space="preserve">0 </w:instrText>
          </w:r>
          <w:r>
            <w:rPr>
              <w:sz w:val="24"/>
              <w:szCs w:val="24"/>
            </w:rPr>
            <w:fldChar w:fldCharType="separate"/>
          </w:r>
          <w:r w:rsidR="00ED4F1E">
            <w:rPr>
              <w:rFonts w:ascii="Times New Roman" w:hAnsi="Times New Roman" w:cs="Times New Roman"/>
              <w:noProof/>
              <w:sz w:val="24"/>
              <w:szCs w:val="24"/>
            </w:rPr>
            <w:t>11</w:t>
          </w:r>
          <w:r>
            <w:rPr>
              <w:sz w:val="24"/>
              <w:szCs w:val="24"/>
            </w:rPr>
            <w:fldChar w:fldCharType="end"/>
          </w:r>
        </w:p>
      </w:tc>
    </w:tr>
    <w:tr w:rsidR="00F37A12" w:rsidRPr="00614E2C" w:rsidTr="00EB68B7">
      <w:trPr>
        <w:cantSplit/>
        <w:trHeight w:hRule="exact" w:val="284"/>
      </w:trPr>
      <w:tc>
        <w:tcPr>
          <w:tcW w:w="567" w:type="dxa"/>
          <w:tcBorders>
            <w:top w:val="single" w:sz="18" w:space="0" w:color="auto"/>
            <w:left w:val="single" w:sz="4"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Изм.</w:t>
          </w:r>
        </w:p>
      </w:tc>
      <w:tc>
        <w:tcPr>
          <w:tcW w:w="567" w:type="dxa"/>
          <w:tcBorders>
            <w:top w:val="single" w:sz="18" w:space="0" w:color="auto"/>
            <w:left w:val="single" w:sz="4"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pacing w:val="-20"/>
              <w:sz w:val="20"/>
            </w:rPr>
          </w:pPr>
          <w:proofErr w:type="spellStart"/>
          <w:r w:rsidRPr="00614E2C">
            <w:rPr>
              <w:rFonts w:ascii="Times New Roman" w:hAnsi="Times New Roman" w:cs="Times New Roman"/>
              <w:spacing w:val="-20"/>
              <w:sz w:val="20"/>
            </w:rPr>
            <w:t>Кол</w:t>
          </w:r>
          <w:proofErr w:type="gramStart"/>
          <w:r w:rsidRPr="00614E2C">
            <w:rPr>
              <w:rFonts w:ascii="Times New Roman" w:hAnsi="Times New Roman" w:cs="Times New Roman"/>
              <w:spacing w:val="-20"/>
              <w:sz w:val="20"/>
            </w:rPr>
            <w:t>.у</w:t>
          </w:r>
          <w:proofErr w:type="gramEnd"/>
          <w:r w:rsidRPr="00614E2C">
            <w:rPr>
              <w:rFonts w:ascii="Times New Roman" w:hAnsi="Times New Roman" w:cs="Times New Roman"/>
              <w:spacing w:val="-20"/>
              <w:sz w:val="20"/>
            </w:rPr>
            <w:t>ч</w:t>
          </w:r>
          <w:proofErr w:type="spellEnd"/>
          <w:r w:rsidRPr="00614E2C">
            <w:rPr>
              <w:rFonts w:ascii="Times New Roman" w:hAnsi="Times New Roman" w:cs="Times New Roman"/>
              <w:spacing w:val="-20"/>
              <w:sz w:val="20"/>
            </w:rPr>
            <w:t>.</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Лист</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№док.</w:t>
          </w:r>
        </w:p>
      </w:tc>
      <w:tc>
        <w:tcPr>
          <w:tcW w:w="851"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Подп.</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Дата</w:t>
          </w:r>
        </w:p>
      </w:tc>
      <w:tc>
        <w:tcPr>
          <w:tcW w:w="6237" w:type="dxa"/>
          <w:gridSpan w:val="2"/>
          <w:vMerge/>
          <w:tcBorders>
            <w:left w:val="single" w:sz="18" w:space="0" w:color="000000" w:themeColor="text1"/>
            <w:bottom w:val="nil"/>
            <w:right w:val="single" w:sz="18"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567" w:type="dxa"/>
          <w:vMerge/>
          <w:tcBorders>
            <w:left w:val="single" w:sz="18" w:space="0" w:color="auto"/>
            <w:bottom w:val="nil"/>
            <w:right w:val="single" w:sz="4"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r>
    <w:tr w:rsidR="00F37A12" w:rsidRPr="00614E2C" w:rsidTr="00DE39E6">
      <w:trPr>
        <w:cantSplit/>
        <w:trHeight w:hRule="exact" w:val="284"/>
      </w:trPr>
      <w:tc>
        <w:tcPr>
          <w:tcW w:w="1134" w:type="dxa"/>
          <w:gridSpan w:val="2"/>
          <w:tcBorders>
            <w:top w:val="nil"/>
            <w:left w:val="nil"/>
            <w:bottom w:val="nil"/>
            <w:right w:val="nil"/>
          </w:tcBorders>
          <w:vAlign w:val="center"/>
        </w:tcPr>
        <w:p w:rsidR="00F37A12" w:rsidRPr="00614E2C" w:rsidRDefault="00F37A12" w:rsidP="00DE39E6">
          <w:pPr>
            <w:tabs>
              <w:tab w:val="center" w:pos="4677"/>
              <w:tab w:val="right" w:pos="9355"/>
            </w:tabs>
            <w:ind w:firstLine="57"/>
            <w:rPr>
              <w:rFonts w:ascii="Times New Roman" w:hAnsi="Times New Roman" w:cs="Times New Roman"/>
            </w:rPr>
          </w:pPr>
        </w:p>
      </w:tc>
      <w:tc>
        <w:tcPr>
          <w:tcW w:w="1134" w:type="dxa"/>
          <w:gridSpan w:val="2"/>
          <w:tcBorders>
            <w:top w:val="nil"/>
            <w:left w:val="nil"/>
            <w:bottom w:val="nil"/>
            <w:right w:val="nil"/>
          </w:tcBorders>
          <w:vAlign w:val="center"/>
        </w:tcPr>
        <w:p w:rsidR="00F37A12" w:rsidRPr="00614E2C" w:rsidRDefault="00F37A12" w:rsidP="00DE39E6">
          <w:pPr>
            <w:tabs>
              <w:tab w:val="center" w:pos="4677"/>
              <w:tab w:val="right" w:pos="9355"/>
            </w:tabs>
            <w:rPr>
              <w:rFonts w:ascii="Times New Roman" w:hAnsi="Times New Roman" w:cs="Times New Roman"/>
            </w:rPr>
          </w:pPr>
        </w:p>
      </w:tc>
      <w:tc>
        <w:tcPr>
          <w:tcW w:w="851" w:type="dxa"/>
          <w:tcBorders>
            <w:top w:val="nil"/>
            <w:left w:val="nil"/>
            <w:bottom w:val="nil"/>
            <w:right w:val="nil"/>
          </w:tcBorders>
          <w:vAlign w:val="center"/>
        </w:tcPr>
        <w:p w:rsidR="00F37A12" w:rsidRPr="00614E2C" w:rsidRDefault="00F37A12" w:rsidP="00DE39E6">
          <w:pPr>
            <w:tabs>
              <w:tab w:val="center" w:pos="4677"/>
              <w:tab w:val="right" w:pos="9355"/>
            </w:tabs>
            <w:ind w:firstLine="284"/>
            <w:rPr>
              <w:rFonts w:ascii="Times New Roman" w:hAnsi="Times New Roman" w:cs="Times New Roman"/>
            </w:rPr>
          </w:pPr>
        </w:p>
      </w:tc>
      <w:tc>
        <w:tcPr>
          <w:tcW w:w="567" w:type="dxa"/>
          <w:tcBorders>
            <w:top w:val="nil"/>
            <w:left w:val="nil"/>
            <w:bottom w:val="nil"/>
            <w:right w:val="nil"/>
          </w:tcBorders>
          <w:vAlign w:val="center"/>
        </w:tcPr>
        <w:p w:rsidR="00F37A12" w:rsidRPr="00614E2C" w:rsidRDefault="00F37A12" w:rsidP="00DE39E6">
          <w:pPr>
            <w:tabs>
              <w:tab w:val="center" w:pos="4677"/>
              <w:tab w:val="right" w:pos="9355"/>
            </w:tabs>
            <w:rPr>
              <w:rFonts w:ascii="Times New Roman" w:hAnsi="Times New Roman" w:cs="Times New Roman"/>
            </w:rPr>
          </w:pPr>
        </w:p>
      </w:tc>
      <w:tc>
        <w:tcPr>
          <w:tcW w:w="3118" w:type="dxa"/>
          <w:tcBorders>
            <w:top w:val="nil"/>
            <w:left w:val="nil"/>
            <w:bottom w:val="nil"/>
            <w:right w:val="nil"/>
          </w:tcBorders>
          <w:vAlign w:val="center"/>
        </w:tcPr>
        <w:p w:rsidR="00F37A12" w:rsidRPr="00DE39E6" w:rsidRDefault="00F37A12" w:rsidP="00DE39E6">
          <w:pPr>
            <w:pStyle w:val="a5"/>
            <w:ind w:firstLine="284"/>
            <w:jc w:val="right"/>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3119" w:type="dxa"/>
          <w:tcBorders>
            <w:top w:val="nil"/>
            <w:left w:val="nil"/>
            <w:bottom w:val="nil"/>
            <w:right w:val="nil"/>
          </w:tcBorders>
          <w:vAlign w:val="center"/>
        </w:tcPr>
        <w:p w:rsidR="00F37A12" w:rsidRPr="007420DC" w:rsidRDefault="00F37A12" w:rsidP="00DE39E6">
          <w:pPr>
            <w:pStyle w:val="a5"/>
            <w:ind w:firstLine="284"/>
            <w:jc w:val="right"/>
            <w:rPr>
              <w:rFonts w:ascii="Times New Roman" w:hAnsi="Times New Roman" w:cs="Times New Roman"/>
              <w:sz w:val="20"/>
              <w:szCs w:val="20"/>
            </w:rPr>
          </w:pPr>
          <w:r w:rsidRPr="007420DC">
            <w:rPr>
              <w:rFonts w:ascii="Times New Roman" w:hAnsi="Times New Roman" w:cs="Times New Roman"/>
              <w:sz w:val="20"/>
              <w:szCs w:val="20"/>
            </w:rPr>
            <w:t>Формат А</w:t>
          </w:r>
          <w:proofErr w:type="gramStart"/>
          <w:r w:rsidRPr="007420DC">
            <w:rPr>
              <w:rFonts w:ascii="Times New Roman" w:hAnsi="Times New Roman" w:cs="Times New Roman"/>
              <w:sz w:val="20"/>
              <w:szCs w:val="20"/>
            </w:rPr>
            <w:t>4</w:t>
          </w:r>
          <w:proofErr w:type="gramEnd"/>
        </w:p>
      </w:tc>
      <w:tc>
        <w:tcPr>
          <w:tcW w:w="567" w:type="dxa"/>
          <w:tcBorders>
            <w:top w:val="nil"/>
            <w:left w:val="nil"/>
            <w:bottom w:val="nil"/>
            <w:right w:val="nil"/>
          </w:tcBorders>
          <w:vAlign w:val="center"/>
        </w:tcPr>
        <w:p w:rsidR="00F37A12" w:rsidRPr="007420DC" w:rsidRDefault="00F37A12" w:rsidP="00DE39E6">
          <w:pPr>
            <w:tabs>
              <w:tab w:val="center" w:pos="4677"/>
              <w:tab w:val="right" w:pos="9355"/>
            </w:tabs>
            <w:ind w:firstLine="284"/>
            <w:rPr>
              <w:rFonts w:ascii="Times New Roman" w:hAnsi="Times New Roman" w:cs="Times New Roman"/>
            </w:rPr>
          </w:pPr>
        </w:p>
      </w:tc>
    </w:tr>
  </w:tbl>
  <w:p w:rsidR="00F37A12" w:rsidRDefault="00F37A12">
    <w:pPr>
      <w:pStyle w:val="a7"/>
      <w:tabs>
        <w:tab w:val="clear" w:pos="4536"/>
        <w:tab w:val="clear" w:pos="9072"/>
        <w:tab w:val="center" w:pos="4962"/>
        <w:tab w:val="right" w:pos="10065"/>
      </w:tabs>
      <w:ind w:right="-1"/>
      <w:rPr>
        <w:position w:val="-12"/>
        <w:sz w:val="22"/>
      </w:rPr>
    </w:pPr>
    <w:r>
      <w:rPr>
        <w:noProof/>
        <w:sz w:val="20"/>
      </w:rPr>
      <mc:AlternateContent>
        <mc:Choice Requires="wps">
          <w:drawing>
            <wp:anchor distT="0" distB="0" distL="114300" distR="114300" simplePos="0" relativeHeight="251712000" behindDoc="0" locked="0" layoutInCell="1" allowOverlap="1" wp14:anchorId="420FC82F" wp14:editId="727F8BA3">
              <wp:simplePos x="0" y="0"/>
              <wp:positionH relativeFrom="page">
                <wp:posOffset>713740</wp:posOffset>
              </wp:positionH>
              <wp:positionV relativeFrom="page">
                <wp:posOffset>193040</wp:posOffset>
              </wp:positionV>
              <wp:extent cx="6659880" cy="0"/>
              <wp:effectExtent l="18415" t="21590" r="17780" b="16510"/>
              <wp:wrapNone/>
              <wp:docPr id="36" name="Line 4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6598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7" o:spid="_x0000_s1026" style="position:absolute;flip:x;z-index:251712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2pt,15.2pt" to="580.6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" strokeweight="2.25pt">
              <w10:wrap anchorx="page" anchory="page"/>
            </v:line>
          </w:pict>
        </mc:Fallback>
      </mc:AlternateContent>
    </w:r>
    <w:r>
      <w:rPr>
        <w:noProof/>
        <w:sz w:val="20"/>
      </w:rPr>
      <mc:AlternateContent>
        <mc:Choice Requires="wps">
          <w:drawing>
            <wp:anchor distT="0" distB="0" distL="114300" distR="114300" simplePos="0" relativeHeight="251710976" behindDoc="0" locked="0" layoutInCell="1" allowOverlap="1" wp14:anchorId="221CE0E1" wp14:editId="48EBEA89">
              <wp:simplePos x="0" y="0"/>
              <wp:positionH relativeFrom="page">
                <wp:posOffset>7378700</wp:posOffset>
              </wp:positionH>
              <wp:positionV relativeFrom="page">
                <wp:posOffset>193040</wp:posOffset>
              </wp:positionV>
              <wp:extent cx="0" cy="10332085"/>
              <wp:effectExtent l="15875" t="21590" r="22225" b="19050"/>
              <wp:wrapNone/>
              <wp:docPr id="37" name="Line 4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33208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6" o:spid="_x0000_s1026" style="position:absolute;flip:y;z-index:251710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1pt,15.2pt" to="581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" strokeweight="2.25pt">
              <w10:wrap anchorx="page" anchory="page"/>
            </v:line>
          </w:pict>
        </mc:Fallback>
      </mc:AlternateContent>
    </w:r>
    <w:r>
      <w:rPr>
        <w:noProof/>
        <w:sz w:val="20"/>
      </w:rPr>
      <mc:AlternateContent>
        <mc:Choice Requires="wps">
          <w:drawing>
            <wp:anchor distT="0" distB="0" distL="114300" distR="114300" simplePos="0" relativeHeight="251709952" behindDoc="0" locked="0" layoutInCell="1" allowOverlap="1" wp14:anchorId="1D915899" wp14:editId="6C009C5A">
              <wp:simplePos x="0" y="0"/>
              <wp:positionH relativeFrom="page">
                <wp:posOffset>713740</wp:posOffset>
              </wp:positionH>
              <wp:positionV relativeFrom="page">
                <wp:posOffset>10516235</wp:posOffset>
              </wp:positionV>
              <wp:extent cx="6659880" cy="0"/>
              <wp:effectExtent l="18415" t="19685" r="17780" b="18415"/>
              <wp:wrapNone/>
              <wp:docPr id="38" name="Line 4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6598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5" o:spid="_x0000_s1026" style="position:absolute;flip:x;z-index:251709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2pt,828.05pt" to="580.6pt,8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" strokeweight="2.25pt">
              <w10:wrap anchorx="page" anchory="page"/>
            </v:lin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14"/>
      <w:tblpPr w:vertAnchor="page" w:horzAnchor="page" w:tblpX="1135" w:tblpY="14289"/>
      <w:tblW w:w="10490" w:type="dxa"/>
      <w:tblLayout w:type="fixed"/>
      <w:tblCellMar>
        <w:left w:w="0" w:type="dxa"/>
        <w:right w:w="0" w:type="dxa"/>
      </w:tblCellMar>
      <w:tblLook w:val="04A0" w:firstRow="1" w:lastRow="0" w:firstColumn="1" w:lastColumn="0" w:noHBand="0" w:noVBand="1"/>
    </w:tblPr>
    <w:tblGrid>
      <w:gridCol w:w="566"/>
      <w:gridCol w:w="567"/>
      <w:gridCol w:w="567"/>
      <w:gridCol w:w="567"/>
      <w:gridCol w:w="851"/>
      <w:gridCol w:w="567"/>
      <w:gridCol w:w="3969"/>
      <w:gridCol w:w="851"/>
      <w:gridCol w:w="851"/>
      <w:gridCol w:w="1134"/>
    </w:tblGrid>
    <w:tr w:rsidR="00F37A12" w:rsidRPr="006D12F7" w:rsidTr="00EB68B7">
      <w:trPr>
        <w:cantSplit/>
        <w:trHeight w:hRule="exact" w:val="284"/>
      </w:trPr>
      <w:tc>
        <w:tcPr>
          <w:tcW w:w="566" w:type="dxa"/>
          <w:tcBorders>
            <w:top w:val="single" w:sz="18" w:space="0" w:color="auto"/>
            <w:left w:val="single" w:sz="4"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pacing w:val="-20"/>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6805" w:type="dxa"/>
          <w:gridSpan w:val="4"/>
          <w:vMerge w:val="restart"/>
          <w:tcBorders>
            <w:top w:val="single" w:sz="18" w:space="0" w:color="000000" w:themeColor="text1"/>
            <w:left w:val="single" w:sz="18" w:space="0" w:color="000000" w:themeColor="text1"/>
            <w:right w:val="single" w:sz="4" w:space="0" w:color="auto"/>
          </w:tcBorders>
          <w:vAlign w:val="center"/>
        </w:tcPr>
        <w:p w:rsidR="00F37A12" w:rsidRPr="006D12F7" w:rsidRDefault="00F37A12" w:rsidP="006A5490">
          <w:pPr>
            <w:tabs>
              <w:tab w:val="center" w:pos="4677"/>
              <w:tab w:val="right" w:pos="9355"/>
            </w:tabs>
            <w:rPr>
              <w:rFonts w:ascii="Times New Roman" w:hAnsi="Times New Roman" w:cs="Times New Roman"/>
              <w:sz w:val="40"/>
              <w:szCs w:val="40"/>
            </w:rPr>
          </w:pPr>
          <w:r w:rsidRPr="00BD0AAB">
            <w:rPr>
              <w:rFonts w:ascii="Times New Roman" w:hAnsi="Times New Roman" w:cs="Times New Roman"/>
              <w:sz w:val="40"/>
              <w:szCs w:val="40"/>
            </w:rPr>
            <w:t>170605-0</w:t>
          </w:r>
          <w:r w:rsidR="006A5490">
            <w:rPr>
              <w:rFonts w:ascii="Times New Roman" w:hAnsi="Times New Roman" w:cs="Times New Roman"/>
              <w:sz w:val="40"/>
              <w:szCs w:val="40"/>
              <w:lang w:val="en-US"/>
            </w:rPr>
            <w:t>9</w:t>
          </w:r>
          <w:r w:rsidRPr="00BD0AAB">
            <w:rPr>
              <w:rFonts w:ascii="Times New Roman" w:hAnsi="Times New Roman" w:cs="Times New Roman"/>
              <w:sz w:val="40"/>
              <w:szCs w:val="40"/>
            </w:rPr>
            <w:t>-</w:t>
          </w:r>
          <w:proofErr w:type="spellStart"/>
          <w:r w:rsidRPr="00BD0AAB">
            <w:rPr>
              <w:rFonts w:ascii="Times New Roman" w:hAnsi="Times New Roman" w:cs="Times New Roman"/>
              <w:sz w:val="40"/>
              <w:szCs w:val="40"/>
            </w:rPr>
            <w:t>Т1-ПЗ</w:t>
          </w:r>
          <w:proofErr w:type="gramStart"/>
          <w:r>
            <w:rPr>
              <w:rFonts w:ascii="Times New Roman" w:hAnsi="Times New Roman" w:cs="Times New Roman"/>
              <w:sz w:val="40"/>
              <w:szCs w:val="40"/>
            </w:rPr>
            <w:t>.Т</w:t>
          </w:r>
          <w:proofErr w:type="gramEnd"/>
          <w:r>
            <w:rPr>
              <w:rFonts w:ascii="Times New Roman" w:hAnsi="Times New Roman" w:cs="Times New Roman"/>
              <w:sz w:val="40"/>
              <w:szCs w:val="40"/>
            </w:rPr>
            <w:t>Ч</w:t>
          </w:r>
          <w:proofErr w:type="spellEnd"/>
        </w:p>
      </w:tc>
    </w:tr>
    <w:tr w:rsidR="00F37A12" w:rsidRPr="006D12F7" w:rsidTr="00EB68B7">
      <w:trPr>
        <w:cantSplit/>
        <w:trHeight w:hRule="exact" w:val="284"/>
      </w:trPr>
      <w:tc>
        <w:tcPr>
          <w:tcW w:w="566" w:type="dxa"/>
          <w:tcBorders>
            <w:left w:val="single" w:sz="4"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851"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6805" w:type="dxa"/>
          <w:gridSpan w:val="4"/>
          <w:vMerge/>
          <w:tcBorders>
            <w:left w:val="single" w:sz="18" w:space="0" w:color="000000" w:themeColor="text1"/>
            <w:right w:val="single" w:sz="4" w:space="0" w:color="auto"/>
          </w:tcBorders>
          <w:vAlign w:val="center"/>
        </w:tcPr>
        <w:p w:rsidR="00F37A12" w:rsidRPr="006D12F7" w:rsidRDefault="00F37A12" w:rsidP="006D12F7">
          <w:pPr>
            <w:tabs>
              <w:tab w:val="center" w:pos="4677"/>
              <w:tab w:val="right" w:pos="9355"/>
            </w:tabs>
            <w:rPr>
              <w:rFonts w:ascii="Times New Roman" w:hAnsi="Times New Roman" w:cs="Times New Roman"/>
            </w:rPr>
          </w:pPr>
        </w:p>
      </w:tc>
    </w:tr>
    <w:tr w:rsidR="00F37A12" w:rsidRPr="006D12F7" w:rsidTr="00EB68B7">
      <w:trPr>
        <w:cantSplit/>
        <w:trHeight w:hRule="exact" w:val="284"/>
      </w:trPr>
      <w:tc>
        <w:tcPr>
          <w:tcW w:w="566"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Изм.</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pacing w:val="-20"/>
              <w:sz w:val="20"/>
            </w:rPr>
          </w:pPr>
          <w:proofErr w:type="spellStart"/>
          <w:r w:rsidRPr="006D12F7">
            <w:rPr>
              <w:rFonts w:ascii="Times New Roman" w:hAnsi="Times New Roman" w:cs="Times New Roman"/>
              <w:spacing w:val="-20"/>
              <w:sz w:val="20"/>
            </w:rPr>
            <w:t>Кол</w:t>
          </w:r>
          <w:proofErr w:type="gramStart"/>
          <w:r w:rsidRPr="006D12F7">
            <w:rPr>
              <w:rFonts w:ascii="Times New Roman" w:hAnsi="Times New Roman" w:cs="Times New Roman"/>
              <w:spacing w:val="-20"/>
              <w:sz w:val="20"/>
            </w:rPr>
            <w:t>.у</w:t>
          </w:r>
          <w:proofErr w:type="gramEnd"/>
          <w:r w:rsidRPr="006D12F7">
            <w:rPr>
              <w:rFonts w:ascii="Times New Roman" w:hAnsi="Times New Roman" w:cs="Times New Roman"/>
              <w:spacing w:val="-20"/>
              <w:sz w:val="20"/>
            </w:rPr>
            <w:t>ч</w:t>
          </w:r>
          <w:proofErr w:type="spellEnd"/>
          <w:r w:rsidRPr="006D12F7">
            <w:rPr>
              <w:rFonts w:ascii="Times New Roman" w:hAnsi="Times New Roman" w:cs="Times New Roman"/>
              <w:spacing w:val="-20"/>
              <w:sz w:val="20"/>
            </w:rPr>
            <w:t>.</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Лист</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№док.</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Подп.</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Дата</w:t>
          </w:r>
        </w:p>
      </w:tc>
      <w:tc>
        <w:tcPr>
          <w:tcW w:w="6805" w:type="dxa"/>
          <w:gridSpan w:val="4"/>
          <w:vMerge/>
          <w:tcBorders>
            <w:left w:val="single" w:sz="18" w:space="0" w:color="000000" w:themeColor="text1"/>
            <w:right w:val="single" w:sz="4" w:space="0" w:color="auto"/>
          </w:tcBorders>
          <w:vAlign w:val="center"/>
        </w:tcPr>
        <w:p w:rsidR="00F37A12" w:rsidRPr="006D12F7" w:rsidRDefault="00F37A12" w:rsidP="006D12F7">
          <w:pPr>
            <w:tabs>
              <w:tab w:val="center" w:pos="4677"/>
              <w:tab w:val="right" w:pos="9355"/>
            </w:tabs>
            <w:rPr>
              <w:rFonts w:ascii="Times New Roman" w:hAnsi="Times New Roman" w:cs="Times New Roman"/>
            </w:rPr>
          </w:pPr>
        </w:p>
      </w:tc>
    </w:tr>
    <w:tr w:rsidR="00F37A12" w:rsidRPr="006D12F7" w:rsidTr="00EB68B7">
      <w:trPr>
        <w:cantSplit/>
        <w:trHeight w:hRule="exact" w:val="284"/>
      </w:trPr>
      <w:tc>
        <w:tcPr>
          <w:tcW w:w="1133" w:type="dxa"/>
          <w:gridSpan w:val="2"/>
          <w:tcBorders>
            <w:top w:val="single" w:sz="18" w:space="0" w:color="000000" w:themeColor="text1"/>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proofErr w:type="spellStart"/>
          <w:r w:rsidRPr="006D12F7">
            <w:rPr>
              <w:rFonts w:ascii="Times New Roman" w:hAnsi="Times New Roman" w:cs="Times New Roman"/>
              <w:sz w:val="20"/>
            </w:rPr>
            <w:t>Разраб</w:t>
          </w:r>
          <w:proofErr w:type="spellEnd"/>
          <w:r w:rsidRPr="006D12F7">
            <w:rPr>
              <w:rFonts w:ascii="Times New Roman" w:hAnsi="Times New Roman" w:cs="Times New Roman"/>
              <w:sz w:val="20"/>
            </w:rPr>
            <w:t>.</w:t>
          </w:r>
        </w:p>
      </w:tc>
      <w:tc>
        <w:tcPr>
          <w:tcW w:w="1134" w:type="dxa"/>
          <w:gridSpan w:val="2"/>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Панкратов</w:t>
          </w: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szCs w:val="16"/>
            </w:rPr>
          </w:pPr>
          <w:r>
            <w:rPr>
              <w:noProof/>
            </w:rPr>
            <w:drawing>
              <wp:inline distT="0" distB="0" distL="0" distR="0" wp14:anchorId="29FA5264" wp14:editId="0337826D">
                <wp:extent cx="136097" cy="137798"/>
                <wp:effectExtent l="0" t="0" r="0" b="0"/>
                <wp:docPr id="3" name="Рисунок 3"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ЗАО ПриобьНИПИ\ГОСТы, СНиПы, СП и др\Росписи\Панкратов.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60" cy="138874"/>
                        </a:xfrm>
                        <a:prstGeom prst="rect">
                          <a:avLst/>
                        </a:prstGeom>
                        <a:noFill/>
                        <a:ln>
                          <a:noFill/>
                        </a:ln>
                      </pic:spPr>
                    </pic:pic>
                  </a:graphicData>
                </a:graphic>
              </wp:inline>
            </w:drawing>
          </w:r>
        </w:p>
      </w:tc>
      <w:tc>
        <w:tcPr>
          <w:tcW w:w="567"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val="restart"/>
          <w:tcBorders>
            <w:top w:val="single" w:sz="18" w:space="0" w:color="000000" w:themeColor="text1"/>
            <w:left w:val="single" w:sz="18" w:space="0" w:color="000000" w:themeColor="text1"/>
            <w:right w:val="single" w:sz="18" w:space="0" w:color="000000" w:themeColor="text1"/>
          </w:tcBorders>
          <w:vAlign w:val="center"/>
        </w:tcPr>
        <w:p w:rsidR="00F37A12" w:rsidRPr="00DE39E6" w:rsidRDefault="00F37A12" w:rsidP="00B81DE0">
          <w:pPr>
            <w:rPr>
              <w:rFonts w:ascii="Times New Roman" w:hAnsi="Times New Roman" w:cs="Times New Roman"/>
              <w:sz w:val="20"/>
              <w:szCs w:val="20"/>
            </w:rPr>
          </w:pPr>
          <w:r>
            <w:rPr>
              <w:rFonts w:ascii="Times New Roman" w:hAnsi="Times New Roman" w:cs="Times New Roman"/>
              <w:sz w:val="20"/>
              <w:szCs w:val="20"/>
            </w:rPr>
            <w:t>Текстовая часть</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Стадия</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Лист</w:t>
          </w:r>
        </w:p>
      </w:tc>
      <w:tc>
        <w:tcPr>
          <w:tcW w:w="1134" w:type="dxa"/>
          <w:tcBorders>
            <w:top w:val="single" w:sz="18" w:space="0" w:color="000000" w:themeColor="text1"/>
            <w:left w:val="single" w:sz="18" w:space="0" w:color="000000" w:themeColor="text1"/>
            <w:bottom w:val="single" w:sz="18" w:space="0" w:color="000000" w:themeColor="text1"/>
            <w:right w:val="single" w:sz="4" w:space="0" w:color="auto"/>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Листов</w:t>
          </w:r>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Проверил</w:t>
          </w: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Узбеков</w:t>
          </w: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noProof/>
              <w:sz w:val="40"/>
              <w:szCs w:val="40"/>
            </w:rPr>
            <w:drawing>
              <wp:inline distT="0" distB="0" distL="0" distR="0" wp14:anchorId="457DAAF1" wp14:editId="0113AB9B">
                <wp:extent cx="130628" cy="141987"/>
                <wp:effectExtent l="0" t="0" r="3175" b="0"/>
                <wp:docPr id="5" name="Рисунок 5"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4132" cy="145796"/>
                        </a:xfrm>
                        <a:prstGeom prst="rect">
                          <a:avLst/>
                        </a:prstGeom>
                        <a:noFill/>
                        <a:ln>
                          <a:noFill/>
                        </a:ln>
                      </pic:spPr>
                    </pic:pic>
                  </a:graphicData>
                </a:graphic>
              </wp:inline>
            </w:drawing>
          </w:r>
          <w:r>
            <w:rPr>
              <w:noProof/>
            </w:rPr>
            <w:drawing>
              <wp:inline distT="0" distB="0" distL="0" distR="0" wp14:anchorId="6AAB1ACB" wp14:editId="412FD482">
                <wp:extent cx="1402080" cy="1524000"/>
                <wp:effectExtent l="0" t="0" r="7620" b="0"/>
                <wp:docPr id="8" name="Рисунок 8"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2080" cy="1524000"/>
                        </a:xfrm>
                        <a:prstGeom prst="rect">
                          <a:avLst/>
                        </a:prstGeom>
                        <a:noFill/>
                        <a:ln>
                          <a:noFill/>
                        </a:ln>
                      </pic:spPr>
                    </pic:pic>
                  </a:graphicData>
                </a:graphic>
              </wp:inline>
            </w:drawing>
          </w:r>
          <w:r>
            <w:rPr>
              <w:noProof/>
            </w:rPr>
            <w:drawing>
              <wp:inline distT="0" distB="0" distL="0" distR="0" wp14:anchorId="62F860B5" wp14:editId="6DA2E5A7">
                <wp:extent cx="2113280" cy="2143760"/>
                <wp:effectExtent l="0" t="0" r="1270" b="8890"/>
                <wp:docPr id="17" name="Рисунок 17"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ЗАО ПриобьНИПИ\ГОСТы, СНиПы, СП и др\Росписи\Панкратов.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13280" cy="2143760"/>
                        </a:xfrm>
                        <a:prstGeom prst="rect">
                          <a:avLst/>
                        </a:prstGeom>
                        <a:noFill/>
                        <a:ln>
                          <a:noFill/>
                        </a:ln>
                      </pic:spPr>
                    </pic:pic>
                  </a:graphicData>
                </a:graphic>
              </wp:inline>
            </w:drawing>
          </w: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08.17</w:t>
          </w: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4"/>
              <w:szCs w:val="24"/>
            </w:rPr>
          </w:pPr>
          <w:proofErr w:type="gramStart"/>
          <w:r w:rsidRPr="006D12F7">
            <w:rPr>
              <w:rFonts w:ascii="Times New Roman" w:hAnsi="Times New Roman" w:cs="Times New Roman"/>
              <w:sz w:val="24"/>
              <w:szCs w:val="24"/>
            </w:rPr>
            <w:t>П</w:t>
          </w:r>
          <w:proofErr w:type="gramEnd"/>
        </w:p>
      </w:tc>
      <w:tc>
        <w:tcPr>
          <w:tcW w:w="851" w:type="dxa"/>
          <w:tcBorders>
            <w:top w:val="single" w:sz="18" w:space="0" w:color="000000" w:themeColor="text1"/>
            <w:left w:val="single" w:sz="18" w:space="0" w:color="000000" w:themeColor="text1"/>
            <w:right w:val="single" w:sz="18" w:space="0" w:color="000000" w:themeColor="text1"/>
          </w:tcBorders>
          <w:vAlign w:val="center"/>
        </w:tcPr>
        <w:tbl>
          <w:tblPr>
            <w:tblStyle w:val="aff0"/>
            <w:tblpPr w:vertAnchor="page" w:horzAnchor="page" w:tblpX="9640" w:tblpY="154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51"/>
          </w:tblGrid>
          <w:tr w:rsidR="00F37A12" w:rsidTr="00EB68B7">
            <w:trPr>
              <w:trHeight w:val="284"/>
            </w:trPr>
            <w:tc>
              <w:tcPr>
                <w:tcW w:w="851" w:type="dxa"/>
                <w:vAlign w:val="bottom"/>
              </w:tcPr>
              <w:p w:rsidR="00F37A12" w:rsidRPr="00AB5A49" w:rsidRDefault="00F37A12" w:rsidP="00B81DE0">
                <w:pPr>
                  <w:pStyle w:val="a7"/>
                  <w:rPr>
                    <w:szCs w:val="24"/>
                  </w:rPr>
                </w:pPr>
                <w:r>
                  <w:rPr>
                    <w:szCs w:val="24"/>
                  </w:rPr>
                  <w:t>1</w:t>
                </w:r>
              </w:p>
            </w:tc>
          </w:tr>
        </w:tbl>
        <w:p w:rsidR="00F37A12" w:rsidRPr="006D12F7" w:rsidRDefault="00F37A12" w:rsidP="00B81DE0">
          <w:pPr>
            <w:tabs>
              <w:tab w:val="center" w:pos="4677"/>
              <w:tab w:val="right" w:pos="9355"/>
            </w:tabs>
            <w:rPr>
              <w:rFonts w:ascii="Times New Roman" w:hAnsi="Times New Roman" w:cs="Times New Roman"/>
              <w:sz w:val="24"/>
              <w:szCs w:val="24"/>
            </w:rPr>
          </w:pPr>
        </w:p>
      </w:tc>
      <w:tc>
        <w:tcPr>
          <w:tcW w:w="1134" w:type="dxa"/>
          <w:tcBorders>
            <w:top w:val="single" w:sz="18" w:space="0" w:color="000000" w:themeColor="text1"/>
            <w:left w:val="single" w:sz="18" w:space="0" w:color="000000" w:themeColor="text1"/>
            <w:right w:val="single" w:sz="4" w:space="0" w:color="auto"/>
          </w:tcBorders>
          <w:vAlign w:val="center"/>
        </w:tcPr>
        <w:p w:rsidR="00F37A12" w:rsidRPr="006D12F7" w:rsidRDefault="000A03C3" w:rsidP="004327BD">
          <w:pPr>
            <w:pStyle w:val="a7"/>
            <w:rPr>
              <w:rFonts w:ascii="Times New Roman" w:hAnsi="Times New Roman" w:cs="Times New Roman"/>
              <w:szCs w:val="24"/>
            </w:rPr>
          </w:pPr>
          <w:r>
            <w:rPr>
              <w:rFonts w:ascii="Times New Roman" w:eastAsia="Times New Roman" w:hAnsi="Times New Roman" w:cs="Times New Roman"/>
              <w:szCs w:val="24"/>
              <w:lang w:eastAsia="ru-RU"/>
            </w:rPr>
            <w:t>11</w:t>
          </w:r>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4"/>
              <w:szCs w:val="24"/>
            </w:rPr>
          </w:pPr>
        </w:p>
      </w:tc>
      <w:tc>
        <w:tcPr>
          <w:tcW w:w="2836" w:type="dxa"/>
          <w:gridSpan w:val="3"/>
          <w:vMerge w:val="restart"/>
          <w:tcBorders>
            <w:top w:val="single" w:sz="18" w:space="0" w:color="000000" w:themeColor="text1"/>
            <w:left w:val="single" w:sz="18" w:space="0" w:color="000000" w:themeColor="text1"/>
            <w:right w:val="single" w:sz="4" w:space="0" w:color="auto"/>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noProof/>
            </w:rPr>
            <w:drawing>
              <wp:inline distT="0" distB="0" distL="0" distR="0" wp14:anchorId="0B773953" wp14:editId="77DEDE05">
                <wp:extent cx="1390650" cy="476250"/>
                <wp:effectExtent l="0" t="0" r="0" b="0"/>
                <wp:docPr id="60" name="Рисунок 60"/>
                <wp:cNvGraphicFramePr/>
                <a:graphic xmlns:a="http://schemas.openxmlformats.org/drawingml/2006/main">
                  <a:graphicData uri="http://schemas.openxmlformats.org/drawingml/2006/picture">
                    <pic:pic xmlns:pic="http://schemas.openxmlformats.org/drawingml/2006/picture">
                      <pic:nvPicPr>
                        <pic:cNvPr id="29" name="Рисунок 29"/>
                        <pic:cNvPicPr/>
                      </pic:nvPicPr>
                      <pic:blipFill>
                        <a:blip r:embed="rId4">
                          <a:extLst>
                            <a:ext uri="{28A0092B-C50C-407E-A947-70E740481C1C}">
                              <a14:useLocalDpi xmlns:a14="http://schemas.microsoft.com/office/drawing/2010/main" val="0"/>
                            </a:ext>
                          </a:extLst>
                        </a:blip>
                        <a:stretch>
                          <a:fillRect/>
                        </a:stretch>
                      </pic:blipFill>
                      <pic:spPr>
                        <a:xfrm>
                          <a:off x="0" y="0"/>
                          <a:ext cx="1398109" cy="478805"/>
                        </a:xfrm>
                        <a:prstGeom prst="rect">
                          <a:avLst/>
                        </a:prstGeom>
                      </pic:spPr>
                    </pic:pic>
                  </a:graphicData>
                </a:graphic>
              </wp:inline>
            </w:drawing>
          </w:r>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proofErr w:type="spellStart"/>
          <w:r w:rsidRPr="006D12F7">
            <w:rPr>
              <w:rFonts w:ascii="Times New Roman" w:hAnsi="Times New Roman" w:cs="Times New Roman"/>
              <w:sz w:val="20"/>
            </w:rPr>
            <w:t>Н.контр</w:t>
          </w:r>
          <w:proofErr w:type="spellEnd"/>
          <w:r w:rsidRPr="006D12F7">
            <w:rPr>
              <w:rFonts w:ascii="Times New Roman" w:hAnsi="Times New Roman" w:cs="Times New Roman"/>
              <w:sz w:val="20"/>
            </w:rPr>
            <w:t>.</w:t>
          </w: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Муравьев</w:t>
          </w: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pPr>
        </w:p>
      </w:tc>
      <w:tc>
        <w:tcPr>
          <w:tcW w:w="2836" w:type="dxa"/>
          <w:gridSpan w:val="3"/>
          <w:vMerge/>
          <w:tcBorders>
            <w:left w:val="single" w:sz="18" w:space="0" w:color="000000" w:themeColor="text1"/>
            <w:right w:val="single" w:sz="4" w:space="0" w:color="auto"/>
          </w:tcBorders>
          <w:vAlign w:val="center"/>
        </w:tcPr>
        <w:p w:rsidR="00F37A12" w:rsidRPr="006D12F7" w:rsidRDefault="00F37A12" w:rsidP="00B81DE0">
          <w:pPr>
            <w:tabs>
              <w:tab w:val="center" w:pos="4677"/>
              <w:tab w:val="right" w:pos="9355"/>
            </w:tabs>
          </w:pPr>
        </w:p>
      </w:tc>
    </w:tr>
    <w:tr w:rsidR="00F37A12" w:rsidRPr="006D12F7" w:rsidTr="00EB68B7">
      <w:trPr>
        <w:cantSplit/>
        <w:trHeight w:hRule="exact" w:val="284"/>
      </w:trPr>
      <w:tc>
        <w:tcPr>
          <w:tcW w:w="1133" w:type="dxa"/>
          <w:gridSpan w:val="2"/>
          <w:tcBorders>
            <w:left w:val="single" w:sz="4"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ГИП</w:t>
          </w:r>
        </w:p>
      </w:tc>
      <w:tc>
        <w:tcPr>
          <w:tcW w:w="1134" w:type="dxa"/>
          <w:gridSpan w:val="2"/>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Васев</w:t>
          </w:r>
        </w:p>
      </w:tc>
      <w:tc>
        <w:tcPr>
          <w:tcW w:w="851" w:type="dxa"/>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noProof/>
            </w:rPr>
            <w:drawing>
              <wp:anchor distT="0" distB="0" distL="114300" distR="114300" simplePos="0" relativeHeight="251772416" behindDoc="0" locked="0" layoutInCell="1" allowOverlap="1" wp14:anchorId="3BF860D9" wp14:editId="42A84869">
                <wp:simplePos x="0" y="0"/>
                <wp:positionH relativeFrom="column">
                  <wp:posOffset>97790</wp:posOffset>
                </wp:positionH>
                <wp:positionV relativeFrom="paragraph">
                  <wp:posOffset>-100965</wp:posOffset>
                </wp:positionV>
                <wp:extent cx="406400" cy="400685"/>
                <wp:effectExtent l="0" t="0" r="0" b="0"/>
                <wp:wrapNone/>
                <wp:docPr id="26" name="Рисунок 26" descr="Фраг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Фрагмент"/>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06400" cy="4006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71392" behindDoc="0" locked="0" layoutInCell="1" allowOverlap="1" wp14:anchorId="4CEECD58" wp14:editId="004883B6">
                <wp:simplePos x="0" y="0"/>
                <wp:positionH relativeFrom="column">
                  <wp:posOffset>-248920</wp:posOffset>
                </wp:positionH>
                <wp:positionV relativeFrom="paragraph">
                  <wp:posOffset>-254000</wp:posOffset>
                </wp:positionV>
                <wp:extent cx="1028065" cy="309245"/>
                <wp:effectExtent l="0" t="0" r="635" b="0"/>
                <wp:wrapNone/>
                <wp:docPr id="25" name="Рисунок 25" descr="Муравье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Муравьев"/>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28065" cy="30924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67" w:type="dxa"/>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pPr>
        </w:p>
      </w:tc>
      <w:tc>
        <w:tcPr>
          <w:tcW w:w="2836" w:type="dxa"/>
          <w:gridSpan w:val="3"/>
          <w:vMerge/>
          <w:tcBorders>
            <w:left w:val="single" w:sz="18" w:space="0" w:color="000000" w:themeColor="text1"/>
            <w:bottom w:val="nil"/>
            <w:right w:val="single" w:sz="4" w:space="0" w:color="auto"/>
          </w:tcBorders>
          <w:vAlign w:val="center"/>
        </w:tcPr>
        <w:p w:rsidR="00F37A12" w:rsidRPr="006D12F7" w:rsidRDefault="00F37A12" w:rsidP="00B81DE0">
          <w:pPr>
            <w:tabs>
              <w:tab w:val="center" w:pos="4677"/>
              <w:tab w:val="right" w:pos="9355"/>
            </w:tabs>
          </w:pPr>
        </w:p>
      </w:tc>
    </w:tr>
    <w:tr w:rsidR="00F37A12" w:rsidRPr="006D12F7" w:rsidTr="00EB68B7">
      <w:trPr>
        <w:cantSplit/>
        <w:trHeight w:hRule="exact" w:val="284"/>
      </w:trPr>
      <w:tc>
        <w:tcPr>
          <w:tcW w:w="1133" w:type="dxa"/>
          <w:gridSpan w:val="2"/>
          <w:tcBorders>
            <w:top w:val="nil"/>
            <w:left w:val="nil"/>
            <w:bottom w:val="nil"/>
            <w:right w:val="nil"/>
          </w:tcBorders>
          <w:vAlign w:val="center"/>
        </w:tcPr>
        <w:p w:rsidR="00F37A12" w:rsidRPr="006D12F7" w:rsidRDefault="00F37A12" w:rsidP="00B81DE0">
          <w:pPr>
            <w:tabs>
              <w:tab w:val="center" w:pos="4677"/>
              <w:tab w:val="right" w:pos="9355"/>
            </w:tabs>
            <w:ind w:firstLine="57"/>
            <w:rPr>
              <w:rFonts w:ascii="Times New Roman" w:hAnsi="Times New Roman" w:cs="Times New Roman"/>
              <w:sz w:val="20"/>
            </w:rPr>
          </w:pPr>
        </w:p>
      </w:tc>
      <w:tc>
        <w:tcPr>
          <w:tcW w:w="1134" w:type="dxa"/>
          <w:gridSpan w:val="2"/>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851" w:type="dxa"/>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3969" w:type="dxa"/>
          <w:tcBorders>
            <w:top w:val="nil"/>
            <w:left w:val="nil"/>
            <w:bottom w:val="nil"/>
            <w:right w:val="nil"/>
          </w:tcBorders>
          <w:vAlign w:val="center"/>
        </w:tcPr>
        <w:p w:rsidR="00F37A12" w:rsidRPr="00DE39E6" w:rsidRDefault="00F37A12" w:rsidP="00B81DE0">
          <w:pPr>
            <w:pStyle w:val="a5"/>
            <w:ind w:firstLine="284"/>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2836" w:type="dxa"/>
          <w:gridSpan w:val="3"/>
          <w:tcBorders>
            <w:top w:val="nil"/>
            <w:left w:val="nil"/>
            <w:bottom w:val="nil"/>
            <w:right w:val="nil"/>
          </w:tcBorders>
          <w:vAlign w:val="center"/>
        </w:tcPr>
        <w:p w:rsidR="00F37A12" w:rsidRPr="00300201" w:rsidRDefault="00F37A12" w:rsidP="00B81DE0">
          <w:pPr>
            <w:pStyle w:val="a5"/>
            <w:ind w:firstLine="284"/>
            <w:rPr>
              <w:rFonts w:cs="Times New Roman"/>
              <w:sz w:val="20"/>
              <w:szCs w:val="20"/>
            </w:rPr>
          </w:pPr>
          <w:r>
            <w:rPr>
              <w:rFonts w:cs="Times New Roman"/>
              <w:sz w:val="20"/>
              <w:szCs w:val="20"/>
            </w:rPr>
            <w:t>Формат А</w:t>
          </w:r>
          <w:proofErr w:type="gramStart"/>
          <w:r>
            <w:rPr>
              <w:rFonts w:cs="Times New Roman"/>
              <w:sz w:val="20"/>
              <w:szCs w:val="20"/>
            </w:rPr>
            <w:t>4</w:t>
          </w:r>
          <w:proofErr w:type="gramEnd"/>
        </w:p>
      </w:tc>
    </w:tr>
  </w:tbl>
  <w:p w:rsidR="00F37A12" w:rsidRDefault="00F37A12">
    <w:pPr>
      <w:pStyle w:val="a7"/>
    </w:pPr>
    <w:r>
      <w:rPr>
        <w:noProof/>
      </w:rPr>
      <w:drawing>
        <wp:anchor distT="0" distB="0" distL="114300" distR="114300" simplePos="0" relativeHeight="251756032" behindDoc="0" locked="0" layoutInCell="1" allowOverlap="1" wp14:anchorId="3962D66B" wp14:editId="1FC898B2">
          <wp:simplePos x="0" y="0"/>
          <wp:positionH relativeFrom="column">
            <wp:posOffset>2040255</wp:posOffset>
          </wp:positionH>
          <wp:positionV relativeFrom="paragraph">
            <wp:posOffset>7847965</wp:posOffset>
          </wp:positionV>
          <wp:extent cx="674370" cy="217170"/>
          <wp:effectExtent l="0" t="0" r="0" b="0"/>
          <wp:wrapNone/>
          <wp:docPr id="2" name="Рисунок 2" descr="Заводчик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аводчиков"/>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4370" cy="2171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37A12" w:rsidRDefault="00F37A12">
    <w:pPr>
      <w:pStyle w:val="a7"/>
    </w:pPr>
  </w:p>
  <w:p w:rsidR="00F37A12" w:rsidRDefault="00F37A12">
    <w:pPr>
      <w:pStyle w:val="a7"/>
    </w:pPr>
  </w:p>
  <w:p w:rsidR="00F37A12" w:rsidRDefault="00F37A12">
    <w:pPr>
      <w:pStyle w:val="a7"/>
    </w:pPr>
  </w:p>
  <w:p w:rsidR="00F37A12" w:rsidRDefault="00F37A12">
    <w:pPr>
      <w:pStyle w:val="a7"/>
    </w:pPr>
  </w:p>
  <w:p w:rsidR="00F37A12" w:rsidRDefault="00F37A12">
    <w:pPr>
      <w:pStyle w:val="a7"/>
    </w:pPr>
  </w:p>
  <w:p w:rsidR="00F37A12" w:rsidRDefault="00F37A1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3730" w:rsidRDefault="002F3730">
      <w:r>
        <w:separator/>
      </w:r>
    </w:p>
  </w:footnote>
  <w:footnote w:type="continuationSeparator" w:id="0">
    <w:p w:rsidR="002F3730" w:rsidRDefault="002F37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21" w:type="dxa"/>
      <w:tblLayout w:type="fixed"/>
      <w:tblLook w:val="0000" w:firstRow="0" w:lastRow="0" w:firstColumn="0" w:lastColumn="0" w:noHBand="0" w:noVBand="0"/>
    </w:tblPr>
    <w:tblGrid>
      <w:gridCol w:w="10321"/>
    </w:tblGrid>
    <w:tr w:rsidR="00F37A12" w:rsidTr="00DE39E6">
      <w:trPr>
        <w:trHeight w:hRule="exact" w:val="284"/>
      </w:trPr>
      <w:tc>
        <w:tcPr>
          <w:tcW w:w="10321" w:type="dxa"/>
          <w:vAlign w:val="center"/>
        </w:tcPr>
        <w:p w:rsidR="00F37A12" w:rsidRPr="0060277A" w:rsidRDefault="00F37A12" w:rsidP="00DE39E6">
          <w:pPr>
            <w:pStyle w:val="a5"/>
            <w:jc w:val="right"/>
          </w:pPr>
          <w:r>
            <w:rPr>
              <w:noProof/>
            </w:rPr>
            <mc:AlternateContent>
              <mc:Choice Requires="wps">
                <w:drawing>
                  <wp:anchor distT="0" distB="0" distL="114300" distR="114300" simplePos="0" relativeHeight="251743744" behindDoc="0" locked="0" layoutInCell="0" allowOverlap="1" wp14:anchorId="72CF79BC" wp14:editId="1C7E10A5">
                    <wp:simplePos x="0" y="0"/>
                    <wp:positionH relativeFrom="column">
                      <wp:posOffset>6570980</wp:posOffset>
                    </wp:positionH>
                    <wp:positionV relativeFrom="paragraph">
                      <wp:posOffset>0</wp:posOffset>
                    </wp:positionV>
                    <wp:extent cx="9525" cy="10338435"/>
                    <wp:effectExtent l="17780" t="9525" r="10795" b="15240"/>
                    <wp:wrapNone/>
                    <wp:docPr id="64" name="Прямая соединительная линия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03384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4" o:spid="_x0000_s1026" style="position:absolute;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7.4pt,0" to="518.15pt,8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" o:allowincell="f" strokeweight="1.5pt"/>
                </w:pict>
              </mc:Fallback>
            </mc:AlternateContent>
          </w:r>
          <w:r>
            <w:rPr>
              <w:noProof/>
            </w:rPr>
            <mc:AlternateContent>
              <mc:Choice Requires="wps">
                <w:drawing>
                  <wp:anchor distT="0" distB="0" distL="114300" distR="114300" simplePos="0" relativeHeight="251745792" behindDoc="0" locked="0" layoutInCell="1" allowOverlap="1" wp14:anchorId="2B513A46" wp14:editId="663548F9">
                    <wp:simplePos x="0" y="0"/>
                    <wp:positionH relativeFrom="column">
                      <wp:posOffset>-83820</wp:posOffset>
                    </wp:positionH>
                    <wp:positionV relativeFrom="paragraph">
                      <wp:posOffset>-17145</wp:posOffset>
                    </wp:positionV>
                    <wp:extent cx="0" cy="10350500"/>
                    <wp:effectExtent l="11430" t="11430" r="17145" b="10795"/>
                    <wp:wrapNone/>
                    <wp:docPr id="63" name="Прямая соединительная линия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3505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3" o:spid="_x0000_s1026" style="position:absolute;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pt,-1.35pt" to="-6.6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" strokeweight="1.5pt"/>
                </w:pict>
              </mc:Fallback>
            </mc:AlternateContent>
          </w:r>
          <w:r w:rsidRPr="00C5658D">
            <w:fldChar w:fldCharType="begin"/>
          </w:r>
          <w:r w:rsidRPr="00C5658D">
            <w:instrText xml:space="preserve"> </w:instrText>
          </w:r>
          <w:r w:rsidRPr="00C5658D">
            <w:rPr>
              <w:lang w:val="en-US"/>
            </w:rPr>
            <w:instrText xml:space="preserve">= </w:instrText>
          </w:r>
          <w:r>
            <w:fldChar w:fldCharType="begin"/>
          </w:r>
          <w:r>
            <w:instrText xml:space="preserve"> PAGE  </w:instrText>
          </w:r>
          <w:r>
            <w:fldChar w:fldCharType="separate"/>
          </w:r>
          <w:r>
            <w:rPr>
              <w:noProof/>
            </w:rPr>
            <w:instrText>2</w:instrText>
          </w:r>
          <w:r>
            <w:fldChar w:fldCharType="end"/>
          </w:r>
          <w:r w:rsidRPr="00C5658D">
            <w:rPr>
              <w:lang w:val="en-US"/>
            </w:rPr>
            <w:instrText xml:space="preserve"> </w:instrText>
          </w:r>
          <w:r>
            <w:rPr>
              <w:lang w:val="en-US"/>
            </w:rPr>
            <w:instrText>+</w:instrText>
          </w:r>
          <w:r>
            <w:instrText xml:space="preserve"> 2</w:instrText>
          </w:r>
          <w:r w:rsidRPr="00C5658D">
            <w:rPr>
              <w:lang w:val="en-US"/>
            </w:rPr>
            <w:instrText xml:space="preserve"> </w:instrText>
          </w:r>
          <w:r w:rsidRPr="00C5658D">
            <w:fldChar w:fldCharType="separate"/>
          </w:r>
          <w:r>
            <w:rPr>
              <w:noProof/>
            </w:rPr>
            <w:t>4</w:t>
          </w:r>
          <w:r w:rsidRPr="00C5658D">
            <w:fldChar w:fldCharType="end"/>
          </w:r>
        </w:p>
        <w:p w:rsidR="00F37A12" w:rsidRPr="00021308" w:rsidRDefault="00F37A12" w:rsidP="00DE39E6">
          <w:pPr>
            <w:pStyle w:val="a5"/>
            <w:tabs>
              <w:tab w:val="center" w:pos="4677"/>
              <w:tab w:val="right" w:pos="9355"/>
            </w:tabs>
            <w:jc w:val="right"/>
          </w:pPr>
          <w:r>
            <w:rPr>
              <w:noProof/>
            </w:rPr>
            <mc:AlternateContent>
              <mc:Choice Requires="wps">
                <w:drawing>
                  <wp:anchor distT="0" distB="0" distL="114300" distR="114300" simplePos="0" relativeHeight="251744768" behindDoc="1" locked="0" layoutInCell="0" allowOverlap="1" wp14:anchorId="253D657B" wp14:editId="3F6ADE2D">
                    <wp:simplePos x="0" y="0"/>
                    <wp:positionH relativeFrom="column">
                      <wp:posOffset>-71755</wp:posOffset>
                    </wp:positionH>
                    <wp:positionV relativeFrom="paragraph">
                      <wp:posOffset>-5715</wp:posOffset>
                    </wp:positionV>
                    <wp:extent cx="6652260" cy="0"/>
                    <wp:effectExtent l="13970" t="13335" r="10795" b="15240"/>
                    <wp:wrapNone/>
                    <wp:docPr id="62" name="Прямая соединительная линия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65226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2" o:spid="_x0000_s1026" style="position:absolute;flip:x;z-index:-25157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pt,-.45pt" to="518.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" o:allowincell="f" strokeweight="1.5pt"/>
                </w:pict>
              </mc:Fallback>
            </mc:AlternateContent>
          </w:r>
        </w:p>
        <w:p w:rsidR="00F37A12" w:rsidRPr="00021308" w:rsidRDefault="00F37A12" w:rsidP="00DE39E6">
          <w:pPr>
            <w:pStyle w:val="a5"/>
            <w:tabs>
              <w:tab w:val="center" w:pos="4677"/>
              <w:tab w:val="right" w:pos="9355"/>
            </w:tabs>
            <w:jc w:val="right"/>
          </w:pPr>
        </w:p>
        <w:p w:rsidR="00F37A12" w:rsidRPr="00021308" w:rsidRDefault="00F37A12" w:rsidP="00DE39E6">
          <w:pPr>
            <w:pStyle w:val="a5"/>
            <w:tabs>
              <w:tab w:val="center" w:pos="4677"/>
              <w:tab w:val="right" w:pos="9355"/>
            </w:tabs>
            <w:jc w:val="right"/>
          </w:pPr>
          <w:r w:rsidRPr="00021308">
            <w:t xml:space="preserve"> </w:t>
          </w:r>
        </w:p>
        <w:p w:rsidR="00F37A12" w:rsidRPr="00021308" w:rsidRDefault="00F37A12">
          <w:pPr>
            <w:pStyle w:val="a5"/>
            <w:jc w:val="center"/>
          </w:pPr>
          <w:r>
            <w:rPr>
              <w:noProof/>
            </w:rPr>
            <mc:AlternateContent>
              <mc:Choice Requires="wps">
                <w:drawing>
                  <wp:anchor distT="0" distB="0" distL="114300" distR="114300" simplePos="0" relativeHeight="251746816" behindDoc="0" locked="0" layoutInCell="0" allowOverlap="1" wp14:anchorId="01DA2A8F" wp14:editId="299F6AFF">
                    <wp:simplePos x="0" y="0"/>
                    <wp:positionH relativeFrom="column">
                      <wp:posOffset>6221095</wp:posOffset>
                    </wp:positionH>
                    <wp:positionV relativeFrom="paragraph">
                      <wp:posOffset>8255</wp:posOffset>
                    </wp:positionV>
                    <wp:extent cx="0" cy="179705"/>
                    <wp:effectExtent l="10795" t="17780" r="17780" b="1206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9.85pt,.65pt" to="489.8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" o:allowincell="f" strokeweight="1.5pt"/>
                </w:pict>
              </mc:Fallback>
            </mc:AlternateContent>
          </w:r>
          <w:r>
            <w:rPr>
              <w:noProof/>
            </w:rPr>
            <mc:AlternateContent>
              <mc:Choice Requires="wps">
                <w:drawing>
                  <wp:anchor distT="0" distB="0" distL="114300" distR="114300" simplePos="0" relativeHeight="251747840" behindDoc="0" locked="0" layoutInCell="0" allowOverlap="1" wp14:anchorId="63D87135" wp14:editId="017BF46C">
                    <wp:simplePos x="0" y="0"/>
                    <wp:positionH relativeFrom="column">
                      <wp:posOffset>6221095</wp:posOffset>
                    </wp:positionH>
                    <wp:positionV relativeFrom="paragraph">
                      <wp:posOffset>187960</wp:posOffset>
                    </wp:positionV>
                    <wp:extent cx="349885" cy="0"/>
                    <wp:effectExtent l="10795" t="16510" r="10795" b="1206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98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9.85pt,14.8pt" to="517.4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" o:allowincell="f" strokeweight="1.5pt"/>
                </w:pict>
              </mc:Fallback>
            </mc:AlternateContent>
          </w:r>
        </w:p>
      </w:tc>
    </w:tr>
  </w:tbl>
  <w:p w:rsidR="00F37A12" w:rsidRDefault="00F37A12" w:rsidP="00DE39E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A12" w:rsidRPr="0083146A" w:rsidRDefault="00F37A12" w:rsidP="00DE39E6">
    <w:pPr>
      <w:pStyle w:val="a5"/>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A12" w:rsidRDefault="00F37A12">
    <w:pPr>
      <w:pStyle w:val="a5"/>
    </w:pPr>
  </w:p>
  <w:p w:rsidR="00F37A12" w:rsidRDefault="00F37A12" w:rsidP="00884426">
    <w:pPr>
      <w:pStyle w:val="a5"/>
      <w:ind w:right="-551" w:hanging="142"/>
    </w:pPr>
    <w:r>
      <w:rPr>
        <w:noProof/>
      </w:rPr>
      <mc:AlternateContent>
        <mc:Choice Requires="wps">
          <w:drawing>
            <wp:anchor distT="0" distB="0" distL="114300" distR="114300" simplePos="0" relativeHeight="251699712" behindDoc="0" locked="0" layoutInCell="1" allowOverlap="1" wp14:anchorId="732639C5" wp14:editId="1C831F59">
              <wp:simplePos x="0" y="0"/>
              <wp:positionH relativeFrom="page">
                <wp:posOffset>720090</wp:posOffset>
              </wp:positionH>
              <wp:positionV relativeFrom="page">
                <wp:posOffset>180340</wp:posOffset>
              </wp:positionV>
              <wp:extent cx="6659880" cy="10332085"/>
              <wp:effectExtent l="15240" t="18415" r="20955" b="22225"/>
              <wp:wrapNone/>
              <wp:docPr id="15" name="Rectangle 4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33208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5" o:spid="_x0000_s1026" style="position:absolute;margin-left:56.7pt;margin-top:14.2pt;width:524.4pt;height:813.55pt;z-index:251699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" filled="f" strokeweight="2.25pt">
              <w10:wrap anchorx="page" anchory="page"/>
            </v:rect>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53"/>
      <w:tblpPr w:vertAnchor="page" w:horzAnchor="page" w:tblpX="11058" w:tblpY="285"/>
      <w:tblW w:w="0" w:type="auto"/>
      <w:tblCellMar>
        <w:left w:w="0" w:type="dxa"/>
        <w:right w:w="0" w:type="dxa"/>
      </w:tblCellMar>
      <w:tblLook w:val="04A0" w:firstRow="1" w:lastRow="0" w:firstColumn="1" w:lastColumn="0" w:noHBand="0" w:noVBand="1"/>
    </w:tblPr>
    <w:tblGrid>
      <w:gridCol w:w="567"/>
    </w:tblGrid>
    <w:tr w:rsidR="00F37A12" w:rsidRPr="00457102" w:rsidTr="00F45720">
      <w:trPr>
        <w:trHeight w:val="397"/>
      </w:trPr>
      <w:tc>
        <w:tcPr>
          <w:tcW w:w="567" w:type="dxa"/>
          <w:tcBorders>
            <w:left w:val="single" w:sz="18" w:space="0" w:color="000000" w:themeColor="text1"/>
            <w:bottom w:val="single" w:sz="18" w:space="0" w:color="000000" w:themeColor="text1"/>
          </w:tcBorders>
          <w:vAlign w:val="center"/>
        </w:tcPr>
        <w:p w:rsidR="00F37A12" w:rsidRPr="009B341C" w:rsidRDefault="00F37A12" w:rsidP="00F45720">
          <w:pPr>
            <w:tabs>
              <w:tab w:val="center" w:pos="4677"/>
              <w:tab w:val="right" w:pos="9355"/>
            </w:tabs>
            <w:rPr>
              <w:rFonts w:ascii="Times New Roman" w:hAnsi="Times New Roman" w:cs="Times New Roman"/>
              <w:sz w:val="24"/>
            </w:rPr>
          </w:pPr>
          <w:r>
            <w:rPr>
              <w:sz w:val="24"/>
              <w:szCs w:val="24"/>
            </w:rPr>
            <w:fldChar w:fldCharType="begin"/>
          </w:r>
          <w:r>
            <w:rPr>
              <w:rFonts w:ascii="Times New Roman" w:hAnsi="Times New Roman" w:cs="Times New Roman"/>
              <w:sz w:val="24"/>
              <w:szCs w:val="24"/>
            </w:rPr>
            <w:instrText xml:space="preserve"> </w:instrText>
          </w:r>
          <w:r>
            <w:rPr>
              <w:rFonts w:ascii="Times New Roman" w:hAnsi="Times New Roman" w:cs="Times New Roman"/>
              <w:sz w:val="24"/>
              <w:szCs w:val="24"/>
              <w:lang w:val="en-US"/>
            </w:rPr>
            <w:instrText>=</w:instrText>
          </w:r>
          <w:r>
            <w:rPr>
              <w:sz w:val="24"/>
              <w:szCs w:val="24"/>
              <w:lang w:val="en-US"/>
            </w:rPr>
            <w:fldChar w:fldCharType="begin"/>
          </w:r>
          <w:r>
            <w:rPr>
              <w:rFonts w:ascii="Times New Roman" w:hAnsi="Times New Roman" w:cs="Times New Roman"/>
              <w:sz w:val="24"/>
              <w:szCs w:val="24"/>
              <w:lang w:val="en-US"/>
            </w:rPr>
            <w:instrText xml:space="preserve"> PAGE </w:instrText>
          </w:r>
          <w:r>
            <w:rPr>
              <w:sz w:val="24"/>
              <w:szCs w:val="24"/>
              <w:lang w:val="en-US"/>
            </w:rPr>
            <w:fldChar w:fldCharType="separate"/>
          </w:r>
          <w:r>
            <w:rPr>
              <w:rFonts w:ascii="Times New Roman" w:hAnsi="Times New Roman" w:cs="Times New Roman"/>
              <w:noProof/>
              <w:sz w:val="24"/>
              <w:szCs w:val="24"/>
              <w:lang w:val="en-US"/>
            </w:rPr>
            <w:instrText>2</w:instrText>
          </w:r>
          <w:r>
            <w:rPr>
              <w:sz w:val="24"/>
              <w:szCs w:val="24"/>
              <w:lang w:val="en-US"/>
            </w:rPr>
            <w:fldChar w:fldCharType="end"/>
          </w:r>
          <w:r>
            <w:rPr>
              <w:rFonts w:ascii="Times New Roman" w:hAnsi="Times New Roman" w:cs="Times New Roman"/>
              <w:sz w:val="24"/>
              <w:szCs w:val="24"/>
              <w:lang w:val="en-US"/>
            </w:rPr>
            <w:instrText>+1</w:instrText>
          </w:r>
          <w:r>
            <w:rPr>
              <w:rFonts w:ascii="Times New Roman" w:hAnsi="Times New Roman" w:cs="Times New Roman"/>
              <w:sz w:val="24"/>
              <w:szCs w:val="24"/>
            </w:rPr>
            <w:instrText xml:space="preserve"> </w:instrText>
          </w:r>
          <w:r>
            <w:rPr>
              <w:sz w:val="24"/>
              <w:szCs w:val="24"/>
            </w:rPr>
            <w:fldChar w:fldCharType="separate"/>
          </w:r>
          <w:r>
            <w:rPr>
              <w:rFonts w:ascii="Times New Roman" w:hAnsi="Times New Roman" w:cs="Times New Roman"/>
              <w:noProof/>
              <w:sz w:val="24"/>
              <w:szCs w:val="24"/>
            </w:rPr>
            <w:t>3</w:t>
          </w:r>
          <w:r>
            <w:rPr>
              <w:sz w:val="24"/>
              <w:szCs w:val="24"/>
            </w:rPr>
            <w:fldChar w:fldCharType="end"/>
          </w:r>
        </w:p>
      </w:tc>
    </w:tr>
  </w:tbl>
  <w:p w:rsidR="00F37A12" w:rsidRDefault="00F37A12">
    <w:pPr>
      <w:pStyle w:val="a5"/>
    </w:pPr>
    <w:r>
      <w:rPr>
        <w:noProof/>
      </w:rPr>
      <mc:AlternateContent>
        <mc:Choice Requires="wps">
          <w:drawing>
            <wp:anchor distT="0" distB="0" distL="114300" distR="114300" simplePos="0" relativeHeight="251716096" behindDoc="0" locked="0" layoutInCell="1" allowOverlap="1" wp14:anchorId="78AE8B83" wp14:editId="5B2B0DD5">
              <wp:simplePos x="0" y="0"/>
              <wp:positionH relativeFrom="page">
                <wp:posOffset>723265</wp:posOffset>
              </wp:positionH>
              <wp:positionV relativeFrom="page">
                <wp:posOffset>193040</wp:posOffset>
              </wp:positionV>
              <wp:extent cx="0" cy="10332085"/>
              <wp:effectExtent l="18415" t="21590" r="19685" b="19050"/>
              <wp:wrapNone/>
              <wp:docPr id="40" name="Line 4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33208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29" o:spid="_x0000_s1026" style="position:absolute;flip:y;z-index:251716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95pt,15.2pt" to="56.95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" strokeweight="2.25pt">
              <w10:wrap anchorx="page" anchory="page"/>
            </v:lin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25"/>
      <w:tblpPr w:vertAnchor="page" w:horzAnchor="page" w:tblpX="455" w:tblpY="11738"/>
      <w:tblW w:w="680" w:type="dxa"/>
      <w:tblLayout w:type="fixed"/>
      <w:tblCellMar>
        <w:left w:w="0" w:type="dxa"/>
        <w:right w:w="0" w:type="dxa"/>
      </w:tblCellMar>
      <w:tblLook w:val="04A0" w:firstRow="1" w:lastRow="0" w:firstColumn="1" w:lastColumn="0" w:noHBand="0" w:noVBand="1"/>
    </w:tblPr>
    <w:tblGrid>
      <w:gridCol w:w="288"/>
      <w:gridCol w:w="392"/>
    </w:tblGrid>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bl>
  <w:tbl>
    <w:tblPr>
      <w:tblStyle w:val="35"/>
      <w:tblpPr w:vertAnchor="page" w:horzAnchor="page" w:tblpX="285" w:tblpY="8052"/>
      <w:tblW w:w="823" w:type="dxa"/>
      <w:tblLayout w:type="fixed"/>
      <w:tblCellMar>
        <w:left w:w="0" w:type="dxa"/>
        <w:right w:w="0" w:type="dxa"/>
      </w:tblCellMar>
      <w:tblLook w:val="04A0" w:firstRow="1" w:lastRow="0" w:firstColumn="1" w:lastColumn="0" w:noHBand="0" w:noVBand="1"/>
    </w:tblPr>
    <w:tblGrid>
      <w:gridCol w:w="284"/>
      <w:gridCol w:w="284"/>
      <w:gridCol w:w="255"/>
    </w:tblGrid>
    <w:tr w:rsidR="00F37A12" w:rsidRPr="00CF6FC2" w:rsidTr="00CF6FC2">
      <w:trPr>
        <w:cantSplit/>
        <w:trHeight w:hRule="exact" w:val="567"/>
      </w:trPr>
      <w:tc>
        <w:tcPr>
          <w:tcW w:w="284" w:type="dxa"/>
          <w:vMerge w:val="restart"/>
          <w:textDirection w:val="btLr"/>
          <w:vAlign w:val="center"/>
        </w:tcPr>
        <w:p w:rsidR="00F37A12" w:rsidRPr="00CF6FC2" w:rsidRDefault="00F37A12" w:rsidP="00CF6FC2">
          <w:pPr>
            <w:ind w:firstLine="57"/>
            <w:jc w:val="left"/>
            <w:rPr>
              <w:rFonts w:ascii="Times New Roman" w:hAnsi="Times New Roman" w:cs="Times New Roman"/>
              <w:sz w:val="20"/>
            </w:rPr>
          </w:pPr>
          <w:r w:rsidRPr="00CF6FC2">
            <w:rPr>
              <w:rFonts w:ascii="Times New Roman" w:hAnsi="Times New Roman" w:cs="Times New Roman"/>
              <w:sz w:val="20"/>
            </w:rPr>
            <w:t>Согласовано</w:t>
          </w: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851"/>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1134"/>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1134"/>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bl>
  <w:tbl>
    <w:tblPr>
      <w:tblStyle w:val="53"/>
      <w:tblpPr w:vertAnchor="page" w:horzAnchor="page" w:tblpX="11058" w:tblpY="285"/>
      <w:tblW w:w="0" w:type="auto"/>
      <w:tblCellMar>
        <w:left w:w="0" w:type="dxa"/>
        <w:right w:w="0" w:type="dxa"/>
      </w:tblCellMar>
      <w:tblLook w:val="04A0" w:firstRow="1" w:lastRow="0" w:firstColumn="1" w:lastColumn="0" w:noHBand="0" w:noVBand="1"/>
    </w:tblPr>
    <w:tblGrid>
      <w:gridCol w:w="567"/>
    </w:tblGrid>
    <w:tr w:rsidR="00F37A12" w:rsidRPr="00457102" w:rsidTr="00F45720">
      <w:trPr>
        <w:trHeight w:val="397"/>
      </w:trPr>
      <w:tc>
        <w:tcPr>
          <w:tcW w:w="567" w:type="dxa"/>
          <w:tcBorders>
            <w:left w:val="single" w:sz="18" w:space="0" w:color="000000" w:themeColor="text1"/>
            <w:bottom w:val="single" w:sz="18" w:space="0" w:color="000000" w:themeColor="text1"/>
          </w:tcBorders>
          <w:vAlign w:val="center"/>
        </w:tcPr>
        <w:p w:rsidR="00F37A12" w:rsidRPr="00A13061" w:rsidRDefault="00F37A12" w:rsidP="00971EA2">
          <w:pPr>
            <w:tabs>
              <w:tab w:val="center" w:pos="4677"/>
              <w:tab w:val="right" w:pos="9355"/>
            </w:tabs>
            <w:rPr>
              <w:rFonts w:ascii="Times New Roman" w:hAnsi="Times New Roman" w:cs="Times New Roman"/>
              <w:sz w:val="24"/>
              <w:szCs w:val="24"/>
            </w:rPr>
          </w:pPr>
          <w:r>
            <w:rPr>
              <w:sz w:val="24"/>
              <w:szCs w:val="24"/>
            </w:rPr>
            <w:fldChar w:fldCharType="begin"/>
          </w:r>
          <w:r>
            <w:rPr>
              <w:rFonts w:ascii="Times New Roman" w:hAnsi="Times New Roman" w:cs="Times New Roman"/>
              <w:sz w:val="24"/>
              <w:szCs w:val="24"/>
            </w:rPr>
            <w:instrText xml:space="preserve"> </w:instrText>
          </w:r>
          <w:r>
            <w:rPr>
              <w:rFonts w:ascii="Times New Roman" w:hAnsi="Times New Roman" w:cs="Times New Roman"/>
              <w:sz w:val="24"/>
              <w:szCs w:val="24"/>
              <w:lang w:val="en-US"/>
            </w:rPr>
            <w:instrText>=</w:instrText>
          </w:r>
          <w:r>
            <w:rPr>
              <w:sz w:val="24"/>
              <w:szCs w:val="24"/>
              <w:lang w:val="en-US"/>
            </w:rPr>
            <w:fldChar w:fldCharType="begin"/>
          </w:r>
          <w:r>
            <w:rPr>
              <w:rFonts w:ascii="Times New Roman" w:hAnsi="Times New Roman" w:cs="Times New Roman"/>
              <w:sz w:val="24"/>
              <w:szCs w:val="24"/>
              <w:lang w:val="en-US"/>
            </w:rPr>
            <w:instrText xml:space="preserve"> PAGE </w:instrText>
          </w:r>
          <w:r>
            <w:rPr>
              <w:sz w:val="24"/>
              <w:szCs w:val="24"/>
              <w:lang w:val="en-US"/>
            </w:rPr>
            <w:fldChar w:fldCharType="separate"/>
          </w:r>
          <w:r w:rsidR="00ED4F1E">
            <w:rPr>
              <w:rFonts w:ascii="Times New Roman" w:hAnsi="Times New Roman" w:cs="Times New Roman"/>
              <w:noProof/>
              <w:sz w:val="24"/>
              <w:szCs w:val="24"/>
              <w:lang w:val="en-US"/>
            </w:rPr>
            <w:instrText>1</w:instrText>
          </w:r>
          <w:r>
            <w:rPr>
              <w:sz w:val="24"/>
              <w:szCs w:val="24"/>
              <w:lang w:val="en-US"/>
            </w:rPr>
            <w:fldChar w:fldCharType="end"/>
          </w:r>
          <w:r>
            <w:rPr>
              <w:rFonts w:ascii="Times New Roman" w:hAnsi="Times New Roman" w:cs="Times New Roman"/>
              <w:sz w:val="24"/>
              <w:szCs w:val="24"/>
              <w:lang w:val="en-US"/>
            </w:rPr>
            <w:instrText>+1</w:instrText>
          </w:r>
          <w:r>
            <w:rPr>
              <w:rFonts w:ascii="Times New Roman" w:hAnsi="Times New Roman" w:cs="Times New Roman"/>
              <w:sz w:val="24"/>
              <w:szCs w:val="24"/>
            </w:rPr>
            <w:instrText xml:space="preserve"> </w:instrText>
          </w:r>
          <w:r>
            <w:rPr>
              <w:sz w:val="24"/>
              <w:szCs w:val="24"/>
            </w:rPr>
            <w:fldChar w:fldCharType="separate"/>
          </w:r>
          <w:r w:rsidR="00ED4F1E">
            <w:rPr>
              <w:rFonts w:ascii="Times New Roman" w:hAnsi="Times New Roman" w:cs="Times New Roman"/>
              <w:noProof/>
              <w:sz w:val="24"/>
              <w:szCs w:val="24"/>
            </w:rPr>
            <w:t>2</w:t>
          </w:r>
          <w:r>
            <w:rPr>
              <w:sz w:val="24"/>
              <w:szCs w:val="24"/>
            </w:rPr>
            <w:fldChar w:fldCharType="end"/>
          </w:r>
        </w:p>
      </w:tc>
    </w:tr>
  </w:tbl>
  <w:p w:rsidR="00F37A12" w:rsidRPr="00180FC4" w:rsidRDefault="00F37A12" w:rsidP="00161B5C">
    <w:pPr>
      <w:pStyle w:val="a5"/>
    </w:pPr>
    <w:r>
      <w:rPr>
        <w:noProof/>
      </w:rPr>
      <mc:AlternateContent>
        <mc:Choice Requires="wps">
          <w:drawing>
            <wp:anchor distT="0" distB="0" distL="114300" distR="114300" simplePos="0" relativeHeight="251686400" behindDoc="0" locked="0" layoutInCell="1" allowOverlap="1" wp14:anchorId="5D9A9D83" wp14:editId="0F99913F">
              <wp:simplePos x="0" y="0"/>
              <wp:positionH relativeFrom="page">
                <wp:posOffset>720090</wp:posOffset>
              </wp:positionH>
              <wp:positionV relativeFrom="page">
                <wp:posOffset>180340</wp:posOffset>
              </wp:positionV>
              <wp:extent cx="6659880" cy="10332085"/>
              <wp:effectExtent l="15240" t="17145" r="20955" b="23495"/>
              <wp:wrapNone/>
              <wp:docPr id="10" name="Rectangle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33208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4" o:spid="_x0000_s1026" style="position:absolute;margin-left:56.7pt;margin-top:14.2pt;width:524.4pt;height:813.55pt;z-index:251686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" filled="f" strokeweight="2.25pt">
              <w10:wrap anchorx="page" anchory="page"/>
            </v:rect>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53"/>
      <w:tblpPr w:vertAnchor="page" w:horzAnchor="page" w:tblpX="11058" w:tblpY="285"/>
      <w:tblW w:w="0" w:type="auto"/>
      <w:tblCellMar>
        <w:left w:w="0" w:type="dxa"/>
        <w:right w:w="0" w:type="dxa"/>
      </w:tblCellMar>
      <w:tblLook w:val="04A0" w:firstRow="1" w:lastRow="0" w:firstColumn="1" w:lastColumn="0" w:noHBand="0" w:noVBand="1"/>
    </w:tblPr>
    <w:tblGrid>
      <w:gridCol w:w="567"/>
    </w:tblGrid>
    <w:tr w:rsidR="00F37A12" w:rsidRPr="00457102" w:rsidTr="00F45720">
      <w:trPr>
        <w:trHeight w:val="397"/>
      </w:trPr>
      <w:tc>
        <w:tcPr>
          <w:tcW w:w="567" w:type="dxa"/>
          <w:tcBorders>
            <w:left w:val="single" w:sz="18" w:space="0" w:color="000000" w:themeColor="text1"/>
            <w:bottom w:val="single" w:sz="18" w:space="0" w:color="000000" w:themeColor="text1"/>
          </w:tcBorders>
          <w:vAlign w:val="center"/>
        </w:tcPr>
        <w:p w:rsidR="00F37A12" w:rsidRPr="009B341C" w:rsidRDefault="00F37A12" w:rsidP="00723173">
          <w:pPr>
            <w:tabs>
              <w:tab w:val="center" w:pos="4677"/>
              <w:tab w:val="right" w:pos="9355"/>
            </w:tabs>
            <w:rPr>
              <w:rFonts w:ascii="Times New Roman" w:hAnsi="Times New Roman" w:cs="Times New Roman"/>
              <w:sz w:val="24"/>
            </w:rPr>
          </w:pPr>
          <w:r>
            <w:rPr>
              <w:sz w:val="24"/>
              <w:szCs w:val="24"/>
            </w:rPr>
            <w:fldChar w:fldCharType="begin"/>
          </w:r>
          <w:r>
            <w:rPr>
              <w:rFonts w:ascii="Times New Roman" w:hAnsi="Times New Roman" w:cs="Times New Roman"/>
              <w:sz w:val="24"/>
              <w:szCs w:val="24"/>
            </w:rPr>
            <w:instrText xml:space="preserve"> </w:instrText>
          </w:r>
          <w:r>
            <w:rPr>
              <w:rFonts w:ascii="Times New Roman" w:hAnsi="Times New Roman" w:cs="Times New Roman"/>
              <w:sz w:val="24"/>
              <w:szCs w:val="24"/>
              <w:lang w:val="en-US"/>
            </w:rPr>
            <w:instrText>=</w:instrText>
          </w:r>
          <w:r>
            <w:rPr>
              <w:sz w:val="24"/>
              <w:szCs w:val="24"/>
              <w:lang w:val="en-US"/>
            </w:rPr>
            <w:fldChar w:fldCharType="begin"/>
          </w:r>
          <w:r>
            <w:rPr>
              <w:rFonts w:ascii="Times New Roman" w:hAnsi="Times New Roman" w:cs="Times New Roman"/>
              <w:sz w:val="24"/>
              <w:szCs w:val="24"/>
              <w:lang w:val="en-US"/>
            </w:rPr>
            <w:instrText xml:space="preserve"> page </w:instrText>
          </w:r>
          <w:r>
            <w:rPr>
              <w:sz w:val="24"/>
              <w:szCs w:val="24"/>
              <w:lang w:val="en-US"/>
            </w:rPr>
            <w:fldChar w:fldCharType="separate"/>
          </w:r>
          <w:r w:rsidR="00ED4F1E">
            <w:rPr>
              <w:rFonts w:ascii="Times New Roman" w:hAnsi="Times New Roman" w:cs="Times New Roman"/>
              <w:noProof/>
              <w:sz w:val="24"/>
              <w:szCs w:val="24"/>
              <w:lang w:val="en-US"/>
            </w:rPr>
            <w:instrText>11</w:instrText>
          </w:r>
          <w:r>
            <w:rPr>
              <w:sz w:val="24"/>
              <w:szCs w:val="24"/>
              <w:lang w:val="en-US"/>
            </w:rPr>
            <w:fldChar w:fldCharType="end"/>
          </w:r>
          <w:r>
            <w:rPr>
              <w:sz w:val="24"/>
              <w:szCs w:val="24"/>
            </w:rPr>
            <w:instrText>+2</w:instrText>
          </w:r>
          <w:r>
            <w:rPr>
              <w:rFonts w:ascii="Times New Roman" w:hAnsi="Times New Roman" w:cs="Times New Roman"/>
              <w:sz w:val="24"/>
              <w:szCs w:val="24"/>
            </w:rPr>
            <w:instrText xml:space="preserve"> </w:instrText>
          </w:r>
          <w:r>
            <w:rPr>
              <w:sz w:val="24"/>
              <w:szCs w:val="24"/>
            </w:rPr>
            <w:fldChar w:fldCharType="separate"/>
          </w:r>
          <w:r w:rsidR="00ED4F1E">
            <w:rPr>
              <w:rFonts w:ascii="Times New Roman" w:hAnsi="Times New Roman" w:cs="Times New Roman"/>
              <w:noProof/>
              <w:sz w:val="24"/>
              <w:szCs w:val="24"/>
            </w:rPr>
            <w:t>13</w:t>
          </w:r>
          <w:r>
            <w:rPr>
              <w:sz w:val="24"/>
              <w:szCs w:val="24"/>
            </w:rPr>
            <w:fldChar w:fldCharType="end"/>
          </w:r>
        </w:p>
      </w:tc>
    </w:tr>
  </w:tbl>
  <w:p w:rsidR="00F37A12" w:rsidRDefault="00F37A12">
    <w:pPr>
      <w:pStyle w:val="a5"/>
    </w:pPr>
    <w:r>
      <w:rPr>
        <w:noProof/>
      </w:rPr>
      <mc:AlternateContent>
        <mc:Choice Requires="wps">
          <w:drawing>
            <wp:anchor distT="0" distB="0" distL="114300" distR="114300" simplePos="0" relativeHeight="251714048" behindDoc="0" locked="0" layoutInCell="1" allowOverlap="1" wp14:anchorId="6BE9B7C8" wp14:editId="003C5BE3">
              <wp:simplePos x="0" y="0"/>
              <wp:positionH relativeFrom="page">
                <wp:posOffset>723265</wp:posOffset>
              </wp:positionH>
              <wp:positionV relativeFrom="page">
                <wp:posOffset>193040</wp:posOffset>
              </wp:positionV>
              <wp:extent cx="0" cy="10332085"/>
              <wp:effectExtent l="18415" t="21590" r="19685" b="19050"/>
              <wp:wrapNone/>
              <wp:docPr id="39" name="Line 4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33208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29" o:spid="_x0000_s1026" style="position:absolute;flip:y;z-index:251714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95pt,15.2pt" to="56.95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" strokeweight="2.25pt">
              <w10:wrap anchorx="page" anchory="page"/>
            </v:lin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25"/>
      <w:tblpPr w:vertAnchor="page" w:horzAnchor="page" w:tblpX="455" w:tblpY="11738"/>
      <w:tblW w:w="680" w:type="dxa"/>
      <w:tblLayout w:type="fixed"/>
      <w:tblCellMar>
        <w:left w:w="0" w:type="dxa"/>
        <w:right w:w="0" w:type="dxa"/>
      </w:tblCellMar>
      <w:tblLook w:val="04A0" w:firstRow="1" w:lastRow="0" w:firstColumn="1" w:lastColumn="0" w:noHBand="0" w:noVBand="1"/>
    </w:tblPr>
    <w:tblGrid>
      <w:gridCol w:w="288"/>
      <w:gridCol w:w="392"/>
    </w:tblGrid>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bl>
  <w:tbl>
    <w:tblPr>
      <w:tblStyle w:val="35"/>
      <w:tblpPr w:vertAnchor="page" w:horzAnchor="page" w:tblpX="285" w:tblpY="8052"/>
      <w:tblW w:w="823" w:type="dxa"/>
      <w:tblLayout w:type="fixed"/>
      <w:tblCellMar>
        <w:left w:w="0" w:type="dxa"/>
        <w:right w:w="0" w:type="dxa"/>
      </w:tblCellMar>
      <w:tblLook w:val="04A0" w:firstRow="1" w:lastRow="0" w:firstColumn="1" w:lastColumn="0" w:noHBand="0" w:noVBand="1"/>
    </w:tblPr>
    <w:tblGrid>
      <w:gridCol w:w="284"/>
      <w:gridCol w:w="284"/>
      <w:gridCol w:w="255"/>
    </w:tblGrid>
    <w:tr w:rsidR="00F37A12" w:rsidRPr="00CF6FC2" w:rsidTr="00CF6FC2">
      <w:trPr>
        <w:cantSplit/>
        <w:trHeight w:hRule="exact" w:val="567"/>
      </w:trPr>
      <w:tc>
        <w:tcPr>
          <w:tcW w:w="284" w:type="dxa"/>
          <w:vMerge w:val="restart"/>
          <w:textDirection w:val="btLr"/>
          <w:vAlign w:val="center"/>
        </w:tcPr>
        <w:p w:rsidR="00F37A12" w:rsidRPr="00CF6FC2" w:rsidRDefault="00F37A12" w:rsidP="00CF6FC2">
          <w:pPr>
            <w:ind w:firstLine="57"/>
            <w:jc w:val="left"/>
            <w:rPr>
              <w:rFonts w:ascii="Times New Roman" w:hAnsi="Times New Roman" w:cs="Times New Roman"/>
              <w:sz w:val="20"/>
            </w:rPr>
          </w:pPr>
          <w:r w:rsidRPr="00CF6FC2">
            <w:rPr>
              <w:rFonts w:ascii="Times New Roman" w:hAnsi="Times New Roman" w:cs="Times New Roman"/>
              <w:sz w:val="20"/>
            </w:rPr>
            <w:t>Согласовано</w:t>
          </w: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851"/>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1134"/>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1134"/>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bl>
  <w:tbl>
    <w:tblPr>
      <w:tblStyle w:val="53"/>
      <w:tblpPr w:vertAnchor="page" w:horzAnchor="page" w:tblpX="11058" w:tblpY="285"/>
      <w:tblW w:w="0" w:type="auto"/>
      <w:tblCellMar>
        <w:left w:w="0" w:type="dxa"/>
        <w:right w:w="0" w:type="dxa"/>
      </w:tblCellMar>
      <w:tblLook w:val="04A0" w:firstRow="1" w:lastRow="0" w:firstColumn="1" w:lastColumn="0" w:noHBand="0" w:noVBand="1"/>
    </w:tblPr>
    <w:tblGrid>
      <w:gridCol w:w="567"/>
    </w:tblGrid>
    <w:tr w:rsidR="00F37A12" w:rsidRPr="00457102" w:rsidTr="00EB68B7">
      <w:trPr>
        <w:trHeight w:val="397"/>
      </w:trPr>
      <w:tc>
        <w:tcPr>
          <w:tcW w:w="567" w:type="dxa"/>
          <w:tcBorders>
            <w:left w:val="single" w:sz="18" w:space="0" w:color="000000" w:themeColor="text1"/>
            <w:bottom w:val="single" w:sz="18" w:space="0" w:color="000000" w:themeColor="text1"/>
          </w:tcBorders>
          <w:vAlign w:val="center"/>
        </w:tcPr>
        <w:p w:rsidR="00F37A12" w:rsidRPr="009B341C" w:rsidRDefault="00F37A12" w:rsidP="00EB68B7">
          <w:pPr>
            <w:tabs>
              <w:tab w:val="center" w:pos="4677"/>
              <w:tab w:val="right" w:pos="9355"/>
            </w:tabs>
            <w:rPr>
              <w:rFonts w:ascii="Times New Roman" w:hAnsi="Times New Roman" w:cs="Times New Roman"/>
              <w:sz w:val="24"/>
              <w:szCs w:val="24"/>
            </w:rPr>
          </w:pPr>
          <w:r>
            <w:rPr>
              <w:sz w:val="24"/>
              <w:szCs w:val="24"/>
            </w:rPr>
            <w:fldChar w:fldCharType="begin"/>
          </w:r>
          <w:r>
            <w:rPr>
              <w:rFonts w:ascii="Times New Roman" w:hAnsi="Times New Roman" w:cs="Times New Roman"/>
              <w:sz w:val="24"/>
              <w:szCs w:val="24"/>
            </w:rPr>
            <w:instrText xml:space="preserve"> </w:instrText>
          </w:r>
          <w:r>
            <w:rPr>
              <w:rFonts w:ascii="Times New Roman" w:hAnsi="Times New Roman" w:cs="Times New Roman"/>
              <w:sz w:val="24"/>
              <w:szCs w:val="24"/>
              <w:lang w:val="en-US"/>
            </w:rPr>
            <w:instrText>=</w:instrText>
          </w:r>
          <w:r>
            <w:rPr>
              <w:sz w:val="24"/>
              <w:szCs w:val="24"/>
              <w:lang w:val="en-US"/>
            </w:rPr>
            <w:fldChar w:fldCharType="begin"/>
          </w:r>
          <w:r>
            <w:rPr>
              <w:rFonts w:ascii="Times New Roman" w:hAnsi="Times New Roman" w:cs="Times New Roman"/>
              <w:sz w:val="24"/>
              <w:szCs w:val="24"/>
              <w:lang w:val="en-US"/>
            </w:rPr>
            <w:instrText xml:space="preserve"> page </w:instrText>
          </w:r>
          <w:r>
            <w:rPr>
              <w:sz w:val="24"/>
              <w:szCs w:val="24"/>
              <w:lang w:val="en-US"/>
            </w:rPr>
            <w:fldChar w:fldCharType="separate"/>
          </w:r>
          <w:r w:rsidR="00ED4F1E">
            <w:rPr>
              <w:rFonts w:ascii="Times New Roman" w:hAnsi="Times New Roman" w:cs="Times New Roman"/>
              <w:noProof/>
              <w:sz w:val="24"/>
              <w:szCs w:val="24"/>
              <w:lang w:val="en-US"/>
            </w:rPr>
            <w:instrText>1</w:instrText>
          </w:r>
          <w:r>
            <w:rPr>
              <w:sz w:val="24"/>
              <w:szCs w:val="24"/>
              <w:lang w:val="en-US"/>
            </w:rPr>
            <w:fldChar w:fldCharType="end"/>
          </w:r>
          <w:r>
            <w:rPr>
              <w:sz w:val="24"/>
              <w:szCs w:val="24"/>
            </w:rPr>
            <w:instrText>+2</w:instrText>
          </w:r>
          <w:r>
            <w:rPr>
              <w:rFonts w:ascii="Times New Roman" w:hAnsi="Times New Roman" w:cs="Times New Roman"/>
              <w:sz w:val="24"/>
              <w:szCs w:val="24"/>
            </w:rPr>
            <w:instrText xml:space="preserve"> </w:instrText>
          </w:r>
          <w:r>
            <w:rPr>
              <w:sz w:val="24"/>
              <w:szCs w:val="24"/>
            </w:rPr>
            <w:fldChar w:fldCharType="separate"/>
          </w:r>
          <w:r w:rsidR="00ED4F1E">
            <w:rPr>
              <w:rFonts w:ascii="Times New Roman" w:hAnsi="Times New Roman" w:cs="Times New Roman"/>
              <w:noProof/>
              <w:sz w:val="24"/>
              <w:szCs w:val="24"/>
            </w:rPr>
            <w:t>3</w:t>
          </w:r>
          <w:r>
            <w:rPr>
              <w:sz w:val="24"/>
              <w:szCs w:val="24"/>
            </w:rPr>
            <w:fldChar w:fldCharType="end"/>
          </w:r>
        </w:p>
      </w:tc>
    </w:tr>
  </w:tbl>
  <w:p w:rsidR="00F37A12" w:rsidRPr="00161B5C" w:rsidRDefault="00F37A12" w:rsidP="00161B5C">
    <w:pPr>
      <w:pStyle w:val="a5"/>
    </w:pPr>
    <w:r>
      <w:rPr>
        <w:noProof/>
      </w:rPr>
      <mc:AlternateContent>
        <mc:Choice Requires="wps">
          <w:drawing>
            <wp:anchor distT="0" distB="0" distL="114300" distR="114300" simplePos="0" relativeHeight="251701760" behindDoc="0" locked="0" layoutInCell="1" allowOverlap="1" wp14:anchorId="6F757CA9" wp14:editId="093C56AF">
              <wp:simplePos x="0" y="0"/>
              <wp:positionH relativeFrom="page">
                <wp:posOffset>720090</wp:posOffset>
              </wp:positionH>
              <wp:positionV relativeFrom="page">
                <wp:posOffset>180340</wp:posOffset>
              </wp:positionV>
              <wp:extent cx="6659880" cy="10332085"/>
              <wp:effectExtent l="15240" t="17145" r="20955" b="23495"/>
              <wp:wrapNone/>
              <wp:docPr id="9" name="Rectangle 4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33208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6" o:spid="_x0000_s1026" style="position:absolute;margin-left:56.7pt;margin-top:14.2pt;width:524.4pt;height:813.55pt;z-index:251701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" filled="f" strokeweight="2.25pt">
              <w10:wrap anchorx="page"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AD08A5E"/>
    <w:lvl w:ilvl="0">
      <w:start w:val="1"/>
      <w:numFmt w:val="bullet"/>
      <w:pStyle w:val="a"/>
      <w:lvlText w:val=""/>
      <w:lvlJc w:val="left"/>
      <w:pPr>
        <w:tabs>
          <w:tab w:val="num" w:pos="360"/>
        </w:tabs>
        <w:ind w:left="360" w:hanging="360"/>
      </w:pPr>
      <w:rPr>
        <w:rFonts w:ascii="Symbol" w:hAnsi="Symbol" w:hint="default"/>
      </w:rPr>
    </w:lvl>
  </w:abstractNum>
  <w:abstractNum w:abstractNumId="1">
    <w:nsid w:val="051B08F9"/>
    <w:multiLevelType w:val="hybridMultilevel"/>
    <w:tmpl w:val="6114BA92"/>
    <w:lvl w:ilvl="0" w:tplc="2C3ECA7A">
      <w:start w:val="1"/>
      <w:numFmt w:val="bullet"/>
      <w:pStyle w:val="--"/>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84D2D7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14E16E6"/>
    <w:multiLevelType w:val="multilevel"/>
    <w:tmpl w:val="65C0CF7C"/>
    <w:lvl w:ilvl="0">
      <w:start w:val="1"/>
      <w:numFmt w:val="none"/>
      <w:pStyle w:val="--0"/>
      <w:suff w:val="space"/>
      <w:lvlText w:val=""/>
      <w:lvlJc w:val="left"/>
      <w:pPr>
        <w:ind w:left="0" w:firstLine="851"/>
      </w:pPr>
      <w:rPr>
        <w:rFonts w:ascii="Times New Roman" w:hAnsi="Times New Roman" w:cs="Times New Roman" w:hint="default"/>
        <w:b/>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1">
      <w:start w:val="1"/>
      <w:numFmt w:val="decimal"/>
      <w:suff w:val="space"/>
      <w:lvlText w:val="%1.%2"/>
      <w:lvlJc w:val="left"/>
      <w:pPr>
        <w:ind w:left="-141" w:firstLine="851"/>
      </w:pPr>
      <w:rPr>
        <w:rFonts w:ascii="Times New Roman" w:hAnsi="Times New Roman" w:cs="Times New Roman" w:hint="default"/>
        <w:b/>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2">
      <w:start w:val="1"/>
      <w:numFmt w:val="decimal"/>
      <w:suff w:val="space"/>
      <w:lvlText w:val="%1.%2.%3"/>
      <w:lvlJc w:val="left"/>
      <w:pPr>
        <w:ind w:left="0" w:firstLine="851"/>
      </w:pPr>
      <w:rPr>
        <w:rFonts w:ascii="Times New Roman" w:hAnsi="Times New Roman" w:hint="default"/>
        <w:b/>
        <w:i w:val="0"/>
      </w:rPr>
    </w:lvl>
    <w:lvl w:ilvl="3">
      <w:start w:val="1"/>
      <w:numFmt w:val="decimal"/>
      <w:lvlRestart w:val="0"/>
      <w:suff w:val="space"/>
      <w:lvlText w:val="Рисунок %1.%4 -"/>
      <w:lvlJc w:val="left"/>
      <w:pPr>
        <w:ind w:left="0" w:firstLine="1701"/>
      </w:pPr>
      <w:rPr>
        <w:rFonts w:ascii="Times New Roman" w:hAnsi="Times New Roman"/>
        <w:b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Restart w:val="0"/>
      <w:suff w:val="space"/>
      <w:lvlText w:val="Таблица %1.%5 -"/>
      <w:lvlJc w:val="left"/>
      <w:pPr>
        <w:ind w:left="1440" w:hanging="1083"/>
      </w:pPr>
      <w:rPr>
        <w:rFonts w:ascii="Times New Roman" w:hAnsi="Times New Roman"/>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0"/>
      <w:suff w:val="nothing"/>
      <w:lvlText w:val="(%1.%6)"/>
      <w:lvlJc w:val="left"/>
      <w:pPr>
        <w:ind w:left="0" w:firstLine="0"/>
      </w:pPr>
      <w:rPr>
        <w:rFonts w:ascii="Times New Roman" w:hAnsi="Times New Roman" w:hint="default"/>
        <w:b w:val="0"/>
        <w:i w:val="0"/>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nsid w:val="16840423"/>
    <w:multiLevelType w:val="multilevel"/>
    <w:tmpl w:val="BEE04B1A"/>
    <w:lvl w:ilvl="0">
      <w:start w:val="1"/>
      <w:numFmt w:val="decimal"/>
      <w:pStyle w:val="4"/>
      <w:lvlText w:val="%1"/>
      <w:lvlJc w:val="left"/>
      <w:pPr>
        <w:tabs>
          <w:tab w:val="num" w:pos="1112"/>
        </w:tabs>
        <w:ind w:left="1112" w:hanging="43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544"/>
        </w:tabs>
        <w:ind w:left="1544" w:hanging="864"/>
      </w:pPr>
      <w:rPr>
        <w:rFonts w:hint="default"/>
      </w:rPr>
    </w:lvl>
    <w:lvl w:ilvl="4">
      <w:start w:val="1"/>
      <w:numFmt w:val="decimal"/>
      <w:lvlText w:val="%1.%2.%3.%4.%5"/>
      <w:lvlJc w:val="left"/>
      <w:pPr>
        <w:tabs>
          <w:tab w:val="num" w:pos="1688"/>
        </w:tabs>
        <w:ind w:left="1688" w:hanging="1008"/>
      </w:pPr>
      <w:rPr>
        <w:rFonts w:hint="default"/>
      </w:rPr>
    </w:lvl>
    <w:lvl w:ilvl="5">
      <w:start w:val="1"/>
      <w:numFmt w:val="decimal"/>
      <w:lvlText w:val="%1.%2.%3.%4.%5.%6"/>
      <w:lvlJc w:val="left"/>
      <w:pPr>
        <w:tabs>
          <w:tab w:val="num" w:pos="1832"/>
        </w:tabs>
        <w:ind w:left="1832" w:hanging="1152"/>
      </w:pPr>
      <w:rPr>
        <w:rFonts w:hint="default"/>
      </w:rPr>
    </w:lvl>
    <w:lvl w:ilvl="6">
      <w:start w:val="1"/>
      <w:numFmt w:val="decimal"/>
      <w:lvlText w:val="%1.%2.%3.%4.%5.%6.%7"/>
      <w:lvlJc w:val="left"/>
      <w:pPr>
        <w:tabs>
          <w:tab w:val="num" w:pos="1976"/>
        </w:tabs>
        <w:ind w:left="1976" w:hanging="1296"/>
      </w:pPr>
      <w:rPr>
        <w:rFonts w:hint="default"/>
      </w:rPr>
    </w:lvl>
    <w:lvl w:ilvl="7">
      <w:start w:val="1"/>
      <w:numFmt w:val="decimal"/>
      <w:lvlText w:val="%1.%2.%3.%4.%5.%6.%7.%8"/>
      <w:lvlJc w:val="left"/>
      <w:pPr>
        <w:tabs>
          <w:tab w:val="num" w:pos="2120"/>
        </w:tabs>
        <w:ind w:left="2120" w:hanging="1440"/>
      </w:pPr>
      <w:rPr>
        <w:rFonts w:hint="default"/>
      </w:rPr>
    </w:lvl>
    <w:lvl w:ilvl="8">
      <w:start w:val="1"/>
      <w:numFmt w:val="decimal"/>
      <w:lvlText w:val="%1.%2.%3.%4.%5.%6.%7.%8.%9"/>
      <w:lvlJc w:val="left"/>
      <w:pPr>
        <w:tabs>
          <w:tab w:val="num" w:pos="2264"/>
        </w:tabs>
        <w:ind w:left="2264" w:hanging="1584"/>
      </w:pPr>
      <w:rPr>
        <w:rFonts w:hint="default"/>
      </w:rPr>
    </w:lvl>
  </w:abstractNum>
  <w:abstractNum w:abstractNumId="5">
    <w:nsid w:val="206B6953"/>
    <w:multiLevelType w:val="multilevel"/>
    <w:tmpl w:val="898E864E"/>
    <w:lvl w:ilvl="0">
      <w:start w:val="1"/>
      <w:numFmt w:val="decimal"/>
      <w:pStyle w:val="1"/>
      <w:suff w:val="space"/>
      <w:lvlText w:val="%1"/>
      <w:lvlJc w:val="left"/>
      <w:pPr>
        <w:ind w:left="0" w:firstLine="567"/>
      </w:pPr>
      <w:rPr>
        <w:rFonts w:ascii="Times New Roman" w:hAnsi="Times New Roman" w:hint="default"/>
        <w:b/>
        <w:i w:val="0"/>
        <w:caps w:val="0"/>
        <w:sz w:val="24"/>
      </w:rPr>
    </w:lvl>
    <w:lvl w:ilvl="1">
      <w:start w:val="1"/>
      <w:numFmt w:val="decimal"/>
      <w:pStyle w:val="2"/>
      <w:suff w:val="space"/>
      <w:lvlText w:val="%1.%2"/>
      <w:lvlJc w:val="left"/>
      <w:pPr>
        <w:ind w:left="0" w:firstLine="567"/>
      </w:pPr>
      <w:rPr>
        <w:rFonts w:ascii="Times New Roman" w:hAnsi="Times New Roman" w:hint="default"/>
        <w:b/>
        <w:i w:val="0"/>
        <w:caps w:val="0"/>
        <w:sz w:val="24"/>
      </w:rPr>
    </w:lvl>
    <w:lvl w:ilvl="2">
      <w:start w:val="1"/>
      <w:numFmt w:val="decimal"/>
      <w:pStyle w:val="3"/>
      <w:suff w:val="space"/>
      <w:lvlText w:val="%1.%2.%3"/>
      <w:lvlJc w:val="left"/>
      <w:pPr>
        <w:ind w:left="0" w:firstLine="567"/>
      </w:pPr>
      <w:rPr>
        <w:rFonts w:hint="default"/>
      </w:rPr>
    </w:lvl>
    <w:lvl w:ilvl="3">
      <w:start w:val="1"/>
      <w:numFmt w:val="decimal"/>
      <w:pStyle w:val="40"/>
      <w:suff w:val="space"/>
      <w:lvlText w:val="%1.%2.%3.%4"/>
      <w:lvlJc w:val="left"/>
      <w:pPr>
        <w:ind w:left="0" w:firstLine="567"/>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24812A6D"/>
    <w:multiLevelType w:val="hybridMultilevel"/>
    <w:tmpl w:val="C88C15BE"/>
    <w:lvl w:ilvl="0" w:tplc="617A1A3E">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7">
    <w:nsid w:val="25666446"/>
    <w:multiLevelType w:val="hybridMultilevel"/>
    <w:tmpl w:val="245C28FE"/>
    <w:lvl w:ilvl="0" w:tplc="D1F0644C">
      <w:start w:val="1"/>
      <w:numFmt w:val="decimal"/>
      <w:lvlText w:val="%1."/>
      <w:lvlJc w:val="left"/>
      <w:pPr>
        <w:ind w:left="1214" w:hanging="360"/>
      </w:pPr>
    </w:lvl>
    <w:lvl w:ilvl="1" w:tplc="04190019">
      <w:start w:val="1"/>
      <w:numFmt w:val="lowerLetter"/>
      <w:lvlText w:val="%2."/>
      <w:lvlJc w:val="left"/>
      <w:pPr>
        <w:ind w:left="1934" w:hanging="360"/>
      </w:pPr>
    </w:lvl>
    <w:lvl w:ilvl="2" w:tplc="0419001B">
      <w:start w:val="1"/>
      <w:numFmt w:val="lowerRoman"/>
      <w:lvlText w:val="%3."/>
      <w:lvlJc w:val="right"/>
      <w:pPr>
        <w:ind w:left="2654" w:hanging="180"/>
      </w:pPr>
    </w:lvl>
    <w:lvl w:ilvl="3" w:tplc="0419000F">
      <w:start w:val="1"/>
      <w:numFmt w:val="decimal"/>
      <w:lvlText w:val="%4."/>
      <w:lvlJc w:val="left"/>
      <w:pPr>
        <w:ind w:left="3374" w:hanging="360"/>
      </w:pPr>
    </w:lvl>
    <w:lvl w:ilvl="4" w:tplc="04190019">
      <w:start w:val="1"/>
      <w:numFmt w:val="lowerLetter"/>
      <w:lvlText w:val="%5."/>
      <w:lvlJc w:val="left"/>
      <w:pPr>
        <w:ind w:left="4094" w:hanging="360"/>
      </w:pPr>
    </w:lvl>
    <w:lvl w:ilvl="5" w:tplc="0419001B">
      <w:start w:val="1"/>
      <w:numFmt w:val="lowerRoman"/>
      <w:lvlText w:val="%6."/>
      <w:lvlJc w:val="right"/>
      <w:pPr>
        <w:ind w:left="4814" w:hanging="180"/>
      </w:pPr>
    </w:lvl>
    <w:lvl w:ilvl="6" w:tplc="0419000F">
      <w:start w:val="1"/>
      <w:numFmt w:val="decimal"/>
      <w:lvlText w:val="%7."/>
      <w:lvlJc w:val="left"/>
      <w:pPr>
        <w:ind w:left="5534" w:hanging="360"/>
      </w:pPr>
    </w:lvl>
    <w:lvl w:ilvl="7" w:tplc="04190019">
      <w:start w:val="1"/>
      <w:numFmt w:val="lowerLetter"/>
      <w:lvlText w:val="%8."/>
      <w:lvlJc w:val="left"/>
      <w:pPr>
        <w:ind w:left="6254" w:hanging="360"/>
      </w:pPr>
    </w:lvl>
    <w:lvl w:ilvl="8" w:tplc="0419001B">
      <w:start w:val="1"/>
      <w:numFmt w:val="lowerRoman"/>
      <w:lvlText w:val="%9."/>
      <w:lvlJc w:val="right"/>
      <w:pPr>
        <w:ind w:left="6974" w:hanging="180"/>
      </w:pPr>
    </w:lvl>
  </w:abstractNum>
  <w:abstractNum w:abstractNumId="8">
    <w:nsid w:val="29F00F02"/>
    <w:multiLevelType w:val="hybridMultilevel"/>
    <w:tmpl w:val="074EA876"/>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2B5E6A04"/>
    <w:multiLevelType w:val="hybridMultilevel"/>
    <w:tmpl w:val="57245644"/>
    <w:lvl w:ilvl="0" w:tplc="E33C0E34">
      <w:start w:val="1"/>
      <w:numFmt w:val="decimal"/>
      <w:pStyle w:val="1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70B5E9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72E29D2"/>
    <w:multiLevelType w:val="multilevel"/>
    <w:tmpl w:val="71C8804E"/>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CAF4431"/>
    <w:multiLevelType w:val="multilevel"/>
    <w:tmpl w:val="71C8804E"/>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DEC43C9"/>
    <w:multiLevelType w:val="multilevel"/>
    <w:tmpl w:val="9F0619E4"/>
    <w:lvl w:ilvl="0">
      <w:start w:val="1"/>
      <w:numFmt w:val="decimal"/>
      <w:pStyle w:val="--1"/>
      <w:suff w:val="space"/>
      <w:lvlText w:val="%1"/>
      <w:lvlJc w:val="left"/>
      <w:pPr>
        <w:ind w:left="0" w:firstLine="851"/>
      </w:pPr>
      <w:rPr>
        <w:rFonts w:ascii="Times New Roman" w:hAnsi="Times New Roman" w:hint="default"/>
        <w:b/>
        <w:i w:val="0"/>
        <w:sz w:val="24"/>
      </w:rPr>
    </w:lvl>
    <w:lvl w:ilvl="1">
      <w:start w:val="1"/>
      <w:numFmt w:val="decimal"/>
      <w:pStyle w:val="--2"/>
      <w:suff w:val="space"/>
      <w:lvlText w:val="%1.%2"/>
      <w:lvlJc w:val="left"/>
      <w:pPr>
        <w:ind w:left="0" w:firstLine="851"/>
      </w:pPr>
      <w:rPr>
        <w:rFonts w:ascii="Times New Roman" w:hAnsi="Times New Roman" w:hint="default"/>
        <w:b/>
        <w:i w:val="0"/>
        <w:sz w:val="24"/>
      </w:rPr>
    </w:lvl>
    <w:lvl w:ilvl="2">
      <w:start w:val="1"/>
      <w:numFmt w:val="decimal"/>
      <w:pStyle w:val="-3-"/>
      <w:suff w:val="space"/>
      <w:lvlText w:val="%1.%2.%3"/>
      <w:lvlJc w:val="left"/>
      <w:pPr>
        <w:ind w:left="0" w:firstLine="851"/>
      </w:pPr>
      <w:rPr>
        <w:rFonts w:ascii="Times New Roman" w:hAnsi="Times New Roman" w:hint="default"/>
        <w:b/>
        <w:i w:val="0"/>
        <w:sz w:val="24"/>
      </w:rPr>
    </w:lvl>
    <w:lvl w:ilvl="3">
      <w:start w:val="1"/>
      <w:numFmt w:val="decimal"/>
      <w:pStyle w:val="--3"/>
      <w:suff w:val="space"/>
      <w:lvlText w:val="Таблица %1.%4 -"/>
      <w:lvlJc w:val="left"/>
      <w:pPr>
        <w:ind w:left="993" w:firstLine="851"/>
      </w:pPr>
      <w:rPr>
        <w:rFonts w:ascii="Times New Roman" w:hAnsi="Times New Roman" w:hint="default"/>
        <w:b w:val="0"/>
        <w:i w:val="0"/>
        <w:sz w:val="24"/>
      </w:rPr>
    </w:lvl>
    <w:lvl w:ilvl="4">
      <w:start w:val="1"/>
      <w:numFmt w:val="decimal"/>
      <w:lvlRestart w:val="1"/>
      <w:pStyle w:val="--4"/>
      <w:suff w:val="nothing"/>
      <w:lvlText w:val="(%1.%5)"/>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0"/>
      <w:pStyle w:val="--5"/>
      <w:suff w:val="space"/>
      <w:lvlText w:val="Рисунок %1.%6 -"/>
      <w:lvlJc w:val="left"/>
      <w:pPr>
        <w:ind w:left="993" w:firstLine="851"/>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58B3B1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9767F23"/>
    <w:multiLevelType w:val="multilevel"/>
    <w:tmpl w:val="9276438A"/>
    <w:lvl w:ilvl="0">
      <w:start w:val="1"/>
      <w:numFmt w:val="decimal"/>
      <w:lvlText w:val="%1"/>
      <w:lvlJc w:val="left"/>
      <w:pPr>
        <w:ind w:left="720" w:hanging="360"/>
      </w:pPr>
      <w:rPr>
        <w:rFonts w:asciiTheme="minorHAnsi" w:eastAsiaTheme="minorHAnsi" w:hAnsiTheme="minorHAnsi" w:cstheme="minorBidi" w:hint="default"/>
      </w:rPr>
    </w:lvl>
    <w:lvl w:ilvl="1">
      <w:start w:val="1"/>
      <w:numFmt w:val="decimal"/>
      <w:isLgl/>
      <w:suff w:val="space"/>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6">
    <w:nsid w:val="4ECD6091"/>
    <w:multiLevelType w:val="multilevel"/>
    <w:tmpl w:val="BFEA070C"/>
    <w:lvl w:ilvl="0">
      <w:start w:val="1"/>
      <w:numFmt w:val="decimal"/>
      <w:lvlText w:val="%1"/>
      <w:lvlJc w:val="left"/>
      <w:rPr>
        <w:rFonts w:ascii="Times New Roman" w:hAnsi="Times New Roman" w:cs="Times New Roman" w:hint="default"/>
        <w:sz w:val="24"/>
      </w:rPr>
    </w:lvl>
    <w:lvl w:ilvl="1">
      <w:start w:val="1"/>
      <w:numFmt w:val="decimal"/>
      <w:lvlText w:val="%1.%2"/>
      <w:lvlJc w:val="left"/>
      <w:rPr>
        <w:rFonts w:ascii="Times New Roman" w:hAnsi="Times New Roman" w:cs="Times New Roman" w:hint="default"/>
        <w:sz w:val="24"/>
      </w:rPr>
    </w:lvl>
    <w:lvl w:ilvl="2">
      <w:start w:val="1"/>
      <w:numFmt w:val="decimal"/>
      <w:lvlText w:val="%1.%2.%3"/>
      <w:lvlJc w:val="left"/>
      <w:rPr>
        <w:rFonts w:ascii="Times New Roman" w:hAnsi="Times New Roman" w:cs="Times New Roman" w:hint="default"/>
        <w:b/>
        <w:i w:val="0"/>
        <w:sz w:val="24"/>
      </w:rPr>
    </w:lvl>
    <w:lvl w:ilvl="3">
      <w:start w:val="1"/>
      <w:numFmt w:val="decimal"/>
      <w:lvlText w:val="%1.%2.%3.%4"/>
      <w:lvlJc w:val="left"/>
      <w:rPr>
        <w:rFonts w:ascii="Times New Roman" w:hAnsi="Times New Roman" w:cs="Times New Roman" w:hint="default"/>
        <w:b/>
        <w:i w:val="0"/>
        <w:sz w:val="24"/>
      </w:rPr>
    </w:lvl>
    <w:lvl w:ilvl="4">
      <w:start w:val="1"/>
      <w:numFmt w:val="decimal"/>
      <w:lvlRestart w:val="0"/>
      <w:lvlText w:val="Рисунок %1.%5"/>
      <w:lvlJc w:val="left"/>
      <w:rPr>
        <w:rFonts w:ascii="Times New Roman" w:hAnsi="Times New Roman" w:cs="Times New Roman" w:hint="default"/>
        <w:b w:val="0"/>
        <w:i w:val="0"/>
        <w:sz w:val="24"/>
      </w:rPr>
    </w:lvl>
    <w:lvl w:ilvl="5">
      <w:start w:val="1"/>
      <w:numFmt w:val="decimal"/>
      <w:lvlRestart w:val="0"/>
      <w:lvlText w:val="Таблица %1.%6"/>
      <w:lvlJc w:val="left"/>
      <w:pPr>
        <w:ind w:left="1135"/>
      </w:pPr>
      <w:rPr>
        <w:rFonts w:ascii="Times New Roman" w:hAnsi="Times New Roman" w:cs="Times New Roman" w:hint="default"/>
        <w:b w:val="0"/>
        <w:i w:val="0"/>
        <w:sz w:val="24"/>
      </w:rPr>
    </w:lvl>
    <w:lvl w:ilvl="6">
      <w:start w:val="1"/>
      <w:numFmt w:val="decimal"/>
      <w:lvlRestart w:val="0"/>
      <w:lvlText w:val="(%1.%7)"/>
      <w:lvlJc w:val="left"/>
      <w:rPr>
        <w:rFonts w:ascii="Times New Roman" w:hAnsi="Times New Roman" w:cs="Times New Roman" w:hint="default"/>
        <w:b w:val="0"/>
        <w:i w:val="0"/>
        <w:sz w:val="24"/>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17">
    <w:nsid w:val="506F6AC9"/>
    <w:multiLevelType w:val="multilevel"/>
    <w:tmpl w:val="9FC0F374"/>
    <w:lvl w:ilvl="0">
      <w:start w:val="1"/>
      <w:numFmt w:val="decimal"/>
      <w:lvlText w:val="%1"/>
      <w:lvlJc w:val="left"/>
      <w:pPr>
        <w:tabs>
          <w:tab w:val="num" w:pos="851"/>
        </w:tabs>
        <w:ind w:left="0" w:firstLine="851"/>
      </w:pPr>
      <w:rPr>
        <w:rFonts w:hint="default"/>
      </w:rPr>
    </w:lvl>
    <w:lvl w:ilvl="1">
      <w:start w:val="1"/>
      <w:numFmt w:val="decimal"/>
      <w:lvlText w:val="%1.%2"/>
      <w:lvlJc w:val="left"/>
      <w:pPr>
        <w:ind w:left="0" w:firstLine="851"/>
      </w:pPr>
      <w:rPr>
        <w:rFonts w:hint="default"/>
      </w:rPr>
    </w:lvl>
    <w:lvl w:ilvl="2">
      <w:start w:val="1"/>
      <w:numFmt w:val="decimal"/>
      <w:lvlRestart w:val="0"/>
      <w:suff w:val="space"/>
      <w:lvlText w:val="Рисунок %1.%3 -"/>
      <w:lvlJc w:val="left"/>
      <w:pPr>
        <w:ind w:left="5324" w:hanging="504"/>
      </w:pPr>
      <w:rPr>
        <w:rFonts w:hint="default"/>
      </w:rPr>
    </w:lvl>
    <w:lvl w:ilvl="3">
      <w:start w:val="1"/>
      <w:numFmt w:val="decimal"/>
      <w:lvlRestart w:val="1"/>
      <w:lvlText w:val="Таблица %1.%4"/>
      <w:lvlJc w:val="left"/>
      <w:pPr>
        <w:ind w:left="851" w:firstLine="0"/>
      </w:pPr>
      <w:rPr>
        <w:rFonts w:hint="default"/>
      </w:rPr>
    </w:lvl>
    <w:lvl w:ilvl="4">
      <w:start w:val="1"/>
      <w:numFmt w:val="decimal"/>
      <w:lvlRestart w:val="3"/>
      <w:suff w:val="space"/>
      <w:lvlText w:val="%1.%2.%5"/>
      <w:lvlJc w:val="left"/>
      <w:pPr>
        <w:ind w:left="0" w:firstLine="851"/>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A2622E4"/>
    <w:multiLevelType w:val="hybridMultilevel"/>
    <w:tmpl w:val="6E2E584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nsid w:val="5FFC03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1013CF8"/>
    <w:multiLevelType w:val="multilevel"/>
    <w:tmpl w:val="0E460CB8"/>
    <w:lvl w:ilvl="0">
      <w:start w:val="1"/>
      <w:numFmt w:val="decimal"/>
      <w:suff w:val="space"/>
      <w:lvlText w:val="%1"/>
      <w:lvlJc w:val="left"/>
      <w:pPr>
        <w:ind w:left="0" w:firstLine="851"/>
      </w:pPr>
      <w:rPr>
        <w:rFonts w:ascii="Times New Roman" w:eastAsia="Times New Roman" w:hAnsi="Times New Roman" w:cs="Arial" w:hint="default"/>
      </w:rPr>
    </w:lvl>
    <w:lvl w:ilvl="1">
      <w:start w:val="1"/>
      <w:numFmt w:val="decimal"/>
      <w:isLgl/>
      <w:suff w:val="space"/>
      <w:lvlText w:val="%1.%2"/>
      <w:lvlJc w:val="left"/>
      <w:pPr>
        <w:ind w:left="0" w:firstLine="851"/>
      </w:pPr>
      <w:rPr>
        <w:rFonts w:ascii="Times New Roman" w:hAnsi="Times New Roman" w:cs="Times New Roman" w:hint="default"/>
      </w:rPr>
    </w:lvl>
    <w:lvl w:ilvl="2">
      <w:start w:val="1"/>
      <w:numFmt w:val="decimal"/>
      <w:isLgl/>
      <w:lvlText w:val="%1.%2.%3"/>
      <w:lvlJc w:val="left"/>
      <w:pPr>
        <w:ind w:left="1434" w:hanging="720"/>
      </w:pPr>
    </w:lvl>
    <w:lvl w:ilvl="3">
      <w:start w:val="1"/>
      <w:numFmt w:val="decimal"/>
      <w:lvlRestart w:val="0"/>
      <w:suff w:val="space"/>
      <w:lvlText w:val="Таблица %1.%4 - "/>
      <w:lvlJc w:val="left"/>
      <w:pPr>
        <w:ind w:left="0" w:firstLine="851"/>
      </w:pPr>
      <w:rPr>
        <w:rFonts w:ascii="Times New Roman" w:hAnsi="Times New Roman" w:cs="Times New Roman" w:hint="default"/>
        <w:b w:val="0"/>
        <w:i w:val="0"/>
      </w:rPr>
    </w:lvl>
    <w:lvl w:ilvl="4">
      <w:start w:val="1"/>
      <w:numFmt w:val="decimal"/>
      <w:lvlRestart w:val="0"/>
      <w:suff w:val="space"/>
      <w:lvlText w:val="Рисунок %1.%5"/>
      <w:lvlJc w:val="left"/>
      <w:pPr>
        <w:ind w:left="1794" w:hanging="1080"/>
      </w:pPr>
      <w:rPr>
        <w:rFonts w:ascii="Times New Roman" w:hAnsi="Times New Roman" w:cs="Times New Roman" w:hint="default"/>
        <w:b w:val="0"/>
        <w:i w:val="0"/>
        <w:sz w:val="22"/>
      </w:rPr>
    </w:lvl>
    <w:lvl w:ilvl="5">
      <w:start w:val="1"/>
      <w:numFmt w:val="decimal"/>
      <w:isLgl/>
      <w:lvlText w:val="%1.%2.%3.%4.%5.%6"/>
      <w:lvlJc w:val="left"/>
      <w:pPr>
        <w:ind w:left="1794" w:hanging="1080"/>
      </w:pPr>
    </w:lvl>
    <w:lvl w:ilvl="6">
      <w:start w:val="1"/>
      <w:numFmt w:val="decimal"/>
      <w:isLgl/>
      <w:lvlText w:val="%1.%2.%3.%4.%5.%6.%7"/>
      <w:lvlJc w:val="left"/>
      <w:pPr>
        <w:ind w:left="2154" w:hanging="1440"/>
      </w:pPr>
    </w:lvl>
    <w:lvl w:ilvl="7">
      <w:start w:val="1"/>
      <w:numFmt w:val="decimal"/>
      <w:isLgl/>
      <w:lvlText w:val="%1.%2.%3.%4.%5.%6.%7.%8"/>
      <w:lvlJc w:val="left"/>
      <w:pPr>
        <w:ind w:left="2154" w:hanging="1440"/>
      </w:pPr>
    </w:lvl>
    <w:lvl w:ilvl="8">
      <w:start w:val="1"/>
      <w:numFmt w:val="decimal"/>
      <w:isLgl/>
      <w:lvlText w:val="%1.%2.%3.%4.%5.%6.%7.%8.%9"/>
      <w:lvlJc w:val="left"/>
      <w:pPr>
        <w:ind w:left="2514" w:hanging="1800"/>
      </w:pPr>
    </w:lvl>
  </w:abstractNum>
  <w:abstractNum w:abstractNumId="21">
    <w:nsid w:val="68EF64FB"/>
    <w:multiLevelType w:val="multilevel"/>
    <w:tmpl w:val="A5321380"/>
    <w:lvl w:ilvl="0">
      <w:start w:val="4"/>
      <w:numFmt w:val="decimal"/>
      <w:lvlText w:val="%1."/>
      <w:lvlJc w:val="left"/>
      <w:pPr>
        <w:tabs>
          <w:tab w:val="num" w:pos="450"/>
        </w:tabs>
        <w:ind w:left="450" w:hanging="450"/>
      </w:pPr>
      <w:rPr>
        <w:rFonts w:hint="default"/>
      </w:rPr>
    </w:lvl>
    <w:lvl w:ilvl="1">
      <w:start w:val="1"/>
      <w:numFmt w:val="decimal"/>
      <w:pStyle w:val="24306-80"/>
      <w:suff w:val="space"/>
      <w:lvlText w:val="%1.%2."/>
      <w:lvlJc w:val="left"/>
      <w:pPr>
        <w:ind w:left="2722" w:hanging="1588"/>
      </w:pPr>
      <w:rPr>
        <w:rFonts w:hint="default"/>
      </w:rPr>
    </w:lvl>
    <w:lvl w:ilvl="2">
      <w:start w:val="7"/>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22">
    <w:nsid w:val="69EB3BB9"/>
    <w:multiLevelType w:val="hybridMultilevel"/>
    <w:tmpl w:val="B9628934"/>
    <w:lvl w:ilvl="0" w:tplc="E22E7E02">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3">
    <w:nsid w:val="701F2906"/>
    <w:multiLevelType w:val="hybridMultilevel"/>
    <w:tmpl w:val="C60C3CBE"/>
    <w:lvl w:ilvl="0" w:tplc="280A50B6">
      <w:numFmt w:val="bullet"/>
      <w:lvlText w:val=""/>
      <w:lvlJc w:val="left"/>
      <w:pPr>
        <w:ind w:left="1211" w:hanging="360"/>
      </w:pPr>
      <w:rPr>
        <w:rFonts w:ascii="Symbol" w:eastAsia="Times New Roman" w:hAnsi="Symbol" w:cs="Aria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4">
    <w:nsid w:val="72BC649A"/>
    <w:multiLevelType w:val="hybridMultilevel"/>
    <w:tmpl w:val="245C28FE"/>
    <w:lvl w:ilvl="0" w:tplc="D1F0644C">
      <w:start w:val="1"/>
      <w:numFmt w:val="decimal"/>
      <w:lvlText w:val="%1."/>
      <w:lvlJc w:val="left"/>
      <w:pPr>
        <w:ind w:left="1214" w:hanging="360"/>
      </w:pPr>
    </w:lvl>
    <w:lvl w:ilvl="1" w:tplc="04190019">
      <w:start w:val="1"/>
      <w:numFmt w:val="lowerLetter"/>
      <w:lvlText w:val="%2."/>
      <w:lvlJc w:val="left"/>
      <w:pPr>
        <w:ind w:left="1934" w:hanging="360"/>
      </w:pPr>
    </w:lvl>
    <w:lvl w:ilvl="2" w:tplc="0419001B">
      <w:start w:val="1"/>
      <w:numFmt w:val="lowerRoman"/>
      <w:lvlText w:val="%3."/>
      <w:lvlJc w:val="right"/>
      <w:pPr>
        <w:ind w:left="2654" w:hanging="180"/>
      </w:pPr>
    </w:lvl>
    <w:lvl w:ilvl="3" w:tplc="0419000F">
      <w:start w:val="1"/>
      <w:numFmt w:val="decimal"/>
      <w:lvlText w:val="%4."/>
      <w:lvlJc w:val="left"/>
      <w:pPr>
        <w:ind w:left="3374" w:hanging="360"/>
      </w:pPr>
    </w:lvl>
    <w:lvl w:ilvl="4" w:tplc="04190019">
      <w:start w:val="1"/>
      <w:numFmt w:val="lowerLetter"/>
      <w:lvlText w:val="%5."/>
      <w:lvlJc w:val="left"/>
      <w:pPr>
        <w:ind w:left="4094" w:hanging="360"/>
      </w:pPr>
    </w:lvl>
    <w:lvl w:ilvl="5" w:tplc="0419001B">
      <w:start w:val="1"/>
      <w:numFmt w:val="lowerRoman"/>
      <w:lvlText w:val="%6."/>
      <w:lvlJc w:val="right"/>
      <w:pPr>
        <w:ind w:left="4814" w:hanging="180"/>
      </w:pPr>
    </w:lvl>
    <w:lvl w:ilvl="6" w:tplc="0419000F">
      <w:start w:val="1"/>
      <w:numFmt w:val="decimal"/>
      <w:lvlText w:val="%7."/>
      <w:lvlJc w:val="left"/>
      <w:pPr>
        <w:ind w:left="5534" w:hanging="360"/>
      </w:pPr>
    </w:lvl>
    <w:lvl w:ilvl="7" w:tplc="04190019">
      <w:start w:val="1"/>
      <w:numFmt w:val="lowerLetter"/>
      <w:lvlText w:val="%8."/>
      <w:lvlJc w:val="left"/>
      <w:pPr>
        <w:ind w:left="6254" w:hanging="360"/>
      </w:pPr>
    </w:lvl>
    <w:lvl w:ilvl="8" w:tplc="0419001B">
      <w:start w:val="1"/>
      <w:numFmt w:val="lowerRoman"/>
      <w:lvlText w:val="%9."/>
      <w:lvlJc w:val="right"/>
      <w:pPr>
        <w:ind w:left="6974" w:hanging="180"/>
      </w:pPr>
    </w:lvl>
  </w:abstractNum>
  <w:abstractNum w:abstractNumId="25">
    <w:nsid w:val="7CCD05E4"/>
    <w:multiLevelType w:val="hybridMultilevel"/>
    <w:tmpl w:val="CD360C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21"/>
  </w:num>
  <w:num w:numId="5">
    <w:abstractNumId w:val="1"/>
  </w:num>
  <w:num w:numId="6">
    <w:abstractNumId w:val="3"/>
  </w:num>
  <w:num w:numId="7">
    <w:abstractNumId w:val="13"/>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8"/>
  </w:num>
  <w:num w:numId="15">
    <w:abstractNumId w:val="8"/>
  </w:num>
  <w:num w:numId="16">
    <w:abstractNumId w:val="19"/>
  </w:num>
  <w:num w:numId="17">
    <w:abstractNumId w:val="12"/>
  </w:num>
  <w:num w:numId="18">
    <w:abstractNumId w:val="14"/>
  </w:num>
  <w:num w:numId="19">
    <w:abstractNumId w:val="2"/>
  </w:num>
  <w:num w:numId="20">
    <w:abstractNumId w:val="11"/>
  </w:num>
  <w:num w:numId="21">
    <w:abstractNumId w:val="10"/>
  </w:num>
  <w:num w:numId="22">
    <w:abstractNumId w:val="15"/>
  </w:num>
  <w:num w:numId="23">
    <w:abstractNumId w:val="3"/>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lvl w:ilvl="0">
        <w:start w:val="1"/>
        <w:numFmt w:val="decimal"/>
        <w:lvlText w:val="%1"/>
        <w:lvlJc w:val="left"/>
        <w:pPr>
          <w:ind w:left="0" w:firstLine="851"/>
        </w:pPr>
        <w:rPr>
          <w:rFonts w:ascii="Times New Roman" w:hAnsi="Times New Roman" w:cs="Times New Roman" w:hint="default"/>
          <w:sz w:val="24"/>
        </w:rPr>
      </w:lvl>
    </w:lvlOverride>
    <w:lvlOverride w:ilvl="1">
      <w:lvl w:ilvl="1">
        <w:start w:val="1"/>
        <w:numFmt w:val="decimal"/>
        <w:lvlText w:val="%1.%2"/>
        <w:lvlJc w:val="left"/>
        <w:pPr>
          <w:tabs>
            <w:tab w:val="num" w:pos="851"/>
          </w:tabs>
          <w:ind w:left="0" w:firstLine="851"/>
        </w:pPr>
        <w:rPr>
          <w:rFonts w:ascii="Times New Roman" w:hAnsi="Times New Roman" w:cs="Times New Roman" w:hint="default"/>
          <w:sz w:val="24"/>
        </w:rPr>
      </w:lvl>
    </w:lvlOverride>
    <w:lvlOverride w:ilvl="2">
      <w:lvl w:ilvl="2">
        <w:start w:val="1"/>
        <w:numFmt w:val="decimal"/>
        <w:lvlText w:val="%1.%3"/>
        <w:lvlJc w:val="left"/>
        <w:pPr>
          <w:ind w:left="0" w:firstLine="851"/>
        </w:pPr>
        <w:rPr>
          <w:rFonts w:ascii="Times New Roman" w:hAnsi="Times New Roman" w:cs="Times New Roman" w:hint="default"/>
          <w:b/>
          <w:i w:val="0"/>
          <w:sz w:val="24"/>
        </w:rPr>
      </w:lvl>
    </w:lvlOverride>
    <w:lvlOverride w:ilvl="3">
      <w:lvl w:ilvl="3">
        <w:start w:val="1"/>
        <w:numFmt w:val="decimal"/>
        <w:lvlText w:val="%1.%2.%3.%4"/>
        <w:lvlJc w:val="left"/>
        <w:pPr>
          <w:ind w:left="0" w:firstLine="851"/>
        </w:pPr>
        <w:rPr>
          <w:rFonts w:ascii="Times New Roman" w:hAnsi="Times New Roman" w:cs="Times New Roman" w:hint="default"/>
          <w:b/>
          <w:i w:val="0"/>
          <w:sz w:val="24"/>
        </w:rPr>
      </w:lvl>
    </w:lvlOverride>
    <w:lvlOverride w:ilvl="4">
      <w:lvl w:ilvl="4">
        <w:start w:val="1"/>
        <w:numFmt w:val="decimal"/>
        <w:lvlRestart w:val="0"/>
        <w:lvlText w:val="Рисунок %1.%5"/>
        <w:lvlJc w:val="left"/>
        <w:pPr>
          <w:ind w:left="0" w:firstLine="851"/>
        </w:pPr>
        <w:rPr>
          <w:rFonts w:ascii="Times New Roman" w:hAnsi="Times New Roman" w:cs="Times New Roman" w:hint="default"/>
          <w:b w:val="0"/>
          <w:i w:val="0"/>
          <w:sz w:val="24"/>
        </w:rPr>
      </w:lvl>
    </w:lvlOverride>
    <w:lvlOverride w:ilvl="5">
      <w:lvl w:ilvl="5">
        <w:start w:val="1"/>
        <w:numFmt w:val="decimal"/>
        <w:lvlRestart w:val="0"/>
        <w:lvlText w:val="Таблица %1.%6"/>
        <w:lvlJc w:val="left"/>
        <w:pPr>
          <w:ind w:left="0" w:firstLine="851"/>
        </w:pPr>
        <w:rPr>
          <w:rFonts w:ascii="Times New Roman" w:hAnsi="Times New Roman" w:cs="Times New Roman" w:hint="default"/>
          <w:b w:val="0"/>
          <w:i w:val="0"/>
          <w:sz w:val="24"/>
        </w:rPr>
      </w:lvl>
    </w:lvlOverride>
    <w:lvlOverride w:ilvl="6">
      <w:lvl w:ilvl="6">
        <w:start w:val="1"/>
        <w:numFmt w:val="decimal"/>
        <w:lvlRestart w:val="0"/>
        <w:lvlText w:val="(%1.%7)"/>
        <w:lvlJc w:val="left"/>
        <w:pPr>
          <w:ind w:left="0" w:firstLine="851"/>
        </w:pPr>
        <w:rPr>
          <w:rFonts w:ascii="Times New Roman" w:hAnsi="Times New Roman" w:cs="Times New Roman" w:hint="default"/>
          <w:b w:val="0"/>
          <w:i w:val="0"/>
          <w:sz w:val="24"/>
        </w:rPr>
      </w:lvl>
    </w:lvlOverride>
    <w:lvlOverride w:ilvl="7">
      <w:lvl w:ilvl="7">
        <w:start w:val="1"/>
        <w:numFmt w:val="decimal"/>
        <w:lvlText w:val="%1.%2.%3.%4.%5.%6.%7.%8"/>
        <w:lvlJc w:val="left"/>
        <w:pPr>
          <w:ind w:left="0" w:firstLine="851"/>
        </w:pPr>
        <w:rPr>
          <w:rFonts w:cs="Times New Roman" w:hint="default"/>
        </w:rPr>
      </w:lvl>
    </w:lvlOverride>
    <w:lvlOverride w:ilvl="8">
      <w:lvl w:ilvl="8">
        <w:start w:val="1"/>
        <w:numFmt w:val="decimal"/>
        <w:lvlText w:val="%1.%2.%3.%4.%5.%6.%7.%8.%9"/>
        <w:lvlJc w:val="left"/>
        <w:pPr>
          <w:ind w:left="0" w:firstLine="851"/>
        </w:pPr>
        <w:rPr>
          <w:rFonts w:cs="Times New Roman" w:hint="default"/>
        </w:rPr>
      </w:lvl>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 w:numId="42">
    <w:abstractNumId w:val="17"/>
  </w:num>
  <w:num w:numId="43">
    <w:abstractNumId w:val="23"/>
  </w:num>
  <w:num w:numId="44">
    <w:abstractNumId w:val="24"/>
  </w:num>
  <w:num w:numId="45">
    <w:abstractNumId w:val="22"/>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895"/>
    <w:rsid w:val="00000D60"/>
    <w:rsid w:val="00001164"/>
    <w:rsid w:val="0000243F"/>
    <w:rsid w:val="00003077"/>
    <w:rsid w:val="00004256"/>
    <w:rsid w:val="00004787"/>
    <w:rsid w:val="00005293"/>
    <w:rsid w:val="000053C9"/>
    <w:rsid w:val="00006E49"/>
    <w:rsid w:val="00011CEC"/>
    <w:rsid w:val="00011EE6"/>
    <w:rsid w:val="00013447"/>
    <w:rsid w:val="00013928"/>
    <w:rsid w:val="0001403D"/>
    <w:rsid w:val="0001407F"/>
    <w:rsid w:val="00014699"/>
    <w:rsid w:val="00015BAF"/>
    <w:rsid w:val="0001675E"/>
    <w:rsid w:val="00016D96"/>
    <w:rsid w:val="000174ED"/>
    <w:rsid w:val="00020527"/>
    <w:rsid w:val="00020BC0"/>
    <w:rsid w:val="00021F43"/>
    <w:rsid w:val="000224BE"/>
    <w:rsid w:val="00022A46"/>
    <w:rsid w:val="00022A4F"/>
    <w:rsid w:val="0002389C"/>
    <w:rsid w:val="00024218"/>
    <w:rsid w:val="000253ED"/>
    <w:rsid w:val="00026A82"/>
    <w:rsid w:val="0002769B"/>
    <w:rsid w:val="00027837"/>
    <w:rsid w:val="000278F2"/>
    <w:rsid w:val="00027FDA"/>
    <w:rsid w:val="000305B7"/>
    <w:rsid w:val="00031CF7"/>
    <w:rsid w:val="000322A8"/>
    <w:rsid w:val="00033370"/>
    <w:rsid w:val="000333B1"/>
    <w:rsid w:val="00033902"/>
    <w:rsid w:val="000355C5"/>
    <w:rsid w:val="00040165"/>
    <w:rsid w:val="000403C9"/>
    <w:rsid w:val="000409FA"/>
    <w:rsid w:val="00043801"/>
    <w:rsid w:val="0004456E"/>
    <w:rsid w:val="000460F8"/>
    <w:rsid w:val="000514D7"/>
    <w:rsid w:val="00051B1A"/>
    <w:rsid w:val="00051C21"/>
    <w:rsid w:val="0005389D"/>
    <w:rsid w:val="00054D9E"/>
    <w:rsid w:val="000576C5"/>
    <w:rsid w:val="00062610"/>
    <w:rsid w:val="00064052"/>
    <w:rsid w:val="00064A9D"/>
    <w:rsid w:val="00065FD7"/>
    <w:rsid w:val="000675E0"/>
    <w:rsid w:val="000678D4"/>
    <w:rsid w:val="00067B99"/>
    <w:rsid w:val="00067F9D"/>
    <w:rsid w:val="000705CE"/>
    <w:rsid w:val="000742D7"/>
    <w:rsid w:val="00074713"/>
    <w:rsid w:val="00075DA4"/>
    <w:rsid w:val="00076678"/>
    <w:rsid w:val="0007790E"/>
    <w:rsid w:val="00082632"/>
    <w:rsid w:val="00082D19"/>
    <w:rsid w:val="00083976"/>
    <w:rsid w:val="00084BF3"/>
    <w:rsid w:val="00085242"/>
    <w:rsid w:val="00086147"/>
    <w:rsid w:val="00090FFA"/>
    <w:rsid w:val="000928FF"/>
    <w:rsid w:val="00095166"/>
    <w:rsid w:val="00097683"/>
    <w:rsid w:val="00097D4B"/>
    <w:rsid w:val="000A03C3"/>
    <w:rsid w:val="000A1085"/>
    <w:rsid w:val="000A1D95"/>
    <w:rsid w:val="000A2BB3"/>
    <w:rsid w:val="000A2D07"/>
    <w:rsid w:val="000A2FB8"/>
    <w:rsid w:val="000A3B08"/>
    <w:rsid w:val="000A5DF6"/>
    <w:rsid w:val="000A6968"/>
    <w:rsid w:val="000A7544"/>
    <w:rsid w:val="000A7A2F"/>
    <w:rsid w:val="000B0E4A"/>
    <w:rsid w:val="000B114A"/>
    <w:rsid w:val="000B150F"/>
    <w:rsid w:val="000B228C"/>
    <w:rsid w:val="000B3A70"/>
    <w:rsid w:val="000B41CC"/>
    <w:rsid w:val="000B73DF"/>
    <w:rsid w:val="000B75F3"/>
    <w:rsid w:val="000B7978"/>
    <w:rsid w:val="000C0180"/>
    <w:rsid w:val="000C28C5"/>
    <w:rsid w:val="000C30CF"/>
    <w:rsid w:val="000C348D"/>
    <w:rsid w:val="000C4083"/>
    <w:rsid w:val="000C5DFD"/>
    <w:rsid w:val="000C6BBB"/>
    <w:rsid w:val="000D06C5"/>
    <w:rsid w:val="000D0F98"/>
    <w:rsid w:val="000D3365"/>
    <w:rsid w:val="000D453F"/>
    <w:rsid w:val="000D596E"/>
    <w:rsid w:val="000D7771"/>
    <w:rsid w:val="000D7F04"/>
    <w:rsid w:val="000E42CE"/>
    <w:rsid w:val="000E4386"/>
    <w:rsid w:val="000E4FB6"/>
    <w:rsid w:val="000E52C5"/>
    <w:rsid w:val="000E6404"/>
    <w:rsid w:val="000E7E48"/>
    <w:rsid w:val="000F06DB"/>
    <w:rsid w:val="000F0D2D"/>
    <w:rsid w:val="000F0D50"/>
    <w:rsid w:val="000F1287"/>
    <w:rsid w:val="000F1DE9"/>
    <w:rsid w:val="000F2848"/>
    <w:rsid w:val="000F29AE"/>
    <w:rsid w:val="000F330B"/>
    <w:rsid w:val="000F3638"/>
    <w:rsid w:val="000F3712"/>
    <w:rsid w:val="000F6A09"/>
    <w:rsid w:val="0010174C"/>
    <w:rsid w:val="00102222"/>
    <w:rsid w:val="001023D9"/>
    <w:rsid w:val="00102851"/>
    <w:rsid w:val="00103C15"/>
    <w:rsid w:val="00104D9D"/>
    <w:rsid w:val="001119FA"/>
    <w:rsid w:val="00112276"/>
    <w:rsid w:val="0011230C"/>
    <w:rsid w:val="00113197"/>
    <w:rsid w:val="00113475"/>
    <w:rsid w:val="00114824"/>
    <w:rsid w:val="0011563F"/>
    <w:rsid w:val="00115847"/>
    <w:rsid w:val="00116784"/>
    <w:rsid w:val="00116D66"/>
    <w:rsid w:val="001175D4"/>
    <w:rsid w:val="00121E10"/>
    <w:rsid w:val="00122516"/>
    <w:rsid w:val="001245D8"/>
    <w:rsid w:val="001254EB"/>
    <w:rsid w:val="00125A1F"/>
    <w:rsid w:val="00125A95"/>
    <w:rsid w:val="001276F6"/>
    <w:rsid w:val="001300CB"/>
    <w:rsid w:val="00131669"/>
    <w:rsid w:val="00131FDD"/>
    <w:rsid w:val="00133E84"/>
    <w:rsid w:val="00134681"/>
    <w:rsid w:val="001356CD"/>
    <w:rsid w:val="00136AC2"/>
    <w:rsid w:val="001419FB"/>
    <w:rsid w:val="0014281B"/>
    <w:rsid w:val="001448C7"/>
    <w:rsid w:val="00147D6F"/>
    <w:rsid w:val="0015088B"/>
    <w:rsid w:val="00150E35"/>
    <w:rsid w:val="00153A0D"/>
    <w:rsid w:val="001540D7"/>
    <w:rsid w:val="00154919"/>
    <w:rsid w:val="00155EA1"/>
    <w:rsid w:val="0015641B"/>
    <w:rsid w:val="00157A74"/>
    <w:rsid w:val="00160040"/>
    <w:rsid w:val="00161004"/>
    <w:rsid w:val="00161B5C"/>
    <w:rsid w:val="001642F4"/>
    <w:rsid w:val="001649D3"/>
    <w:rsid w:val="00166889"/>
    <w:rsid w:val="00172113"/>
    <w:rsid w:val="001724A5"/>
    <w:rsid w:val="00173ACC"/>
    <w:rsid w:val="001753D5"/>
    <w:rsid w:val="00176CB5"/>
    <w:rsid w:val="00176DE7"/>
    <w:rsid w:val="00176DF8"/>
    <w:rsid w:val="00180438"/>
    <w:rsid w:val="00180FC4"/>
    <w:rsid w:val="00182155"/>
    <w:rsid w:val="001823BA"/>
    <w:rsid w:val="0018655B"/>
    <w:rsid w:val="00186844"/>
    <w:rsid w:val="00187EFA"/>
    <w:rsid w:val="00190969"/>
    <w:rsid w:val="00190EF6"/>
    <w:rsid w:val="00195F77"/>
    <w:rsid w:val="00196810"/>
    <w:rsid w:val="001A2184"/>
    <w:rsid w:val="001A4243"/>
    <w:rsid w:val="001A437E"/>
    <w:rsid w:val="001A49D2"/>
    <w:rsid w:val="001A4D09"/>
    <w:rsid w:val="001A6484"/>
    <w:rsid w:val="001A7478"/>
    <w:rsid w:val="001A7CA8"/>
    <w:rsid w:val="001B0C7B"/>
    <w:rsid w:val="001B1E34"/>
    <w:rsid w:val="001B259C"/>
    <w:rsid w:val="001B3339"/>
    <w:rsid w:val="001B4812"/>
    <w:rsid w:val="001B48B6"/>
    <w:rsid w:val="001B4F05"/>
    <w:rsid w:val="001B5B2E"/>
    <w:rsid w:val="001B5B45"/>
    <w:rsid w:val="001B5C74"/>
    <w:rsid w:val="001B5D62"/>
    <w:rsid w:val="001B79B7"/>
    <w:rsid w:val="001C1462"/>
    <w:rsid w:val="001C194B"/>
    <w:rsid w:val="001C2667"/>
    <w:rsid w:val="001C2DE4"/>
    <w:rsid w:val="001C2E4B"/>
    <w:rsid w:val="001C3A43"/>
    <w:rsid w:val="001C3E24"/>
    <w:rsid w:val="001C44AD"/>
    <w:rsid w:val="001C4BC8"/>
    <w:rsid w:val="001C5200"/>
    <w:rsid w:val="001C7162"/>
    <w:rsid w:val="001C7859"/>
    <w:rsid w:val="001D0BFB"/>
    <w:rsid w:val="001D1159"/>
    <w:rsid w:val="001D118D"/>
    <w:rsid w:val="001D246B"/>
    <w:rsid w:val="001D24E3"/>
    <w:rsid w:val="001D30DE"/>
    <w:rsid w:val="001D3325"/>
    <w:rsid w:val="001D38A7"/>
    <w:rsid w:val="001D39A9"/>
    <w:rsid w:val="001D5605"/>
    <w:rsid w:val="001E0185"/>
    <w:rsid w:val="001E0E46"/>
    <w:rsid w:val="001E1E5C"/>
    <w:rsid w:val="001E7673"/>
    <w:rsid w:val="001E7B79"/>
    <w:rsid w:val="001E7D26"/>
    <w:rsid w:val="001F0863"/>
    <w:rsid w:val="001F149E"/>
    <w:rsid w:val="001F1A5F"/>
    <w:rsid w:val="001F1F8C"/>
    <w:rsid w:val="001F2AC3"/>
    <w:rsid w:val="001F5221"/>
    <w:rsid w:val="001F6C00"/>
    <w:rsid w:val="001F7660"/>
    <w:rsid w:val="001F7CB3"/>
    <w:rsid w:val="001F7D4C"/>
    <w:rsid w:val="0020045A"/>
    <w:rsid w:val="00200550"/>
    <w:rsid w:val="002041D4"/>
    <w:rsid w:val="0020598F"/>
    <w:rsid w:val="00206923"/>
    <w:rsid w:val="00206D89"/>
    <w:rsid w:val="00207DC2"/>
    <w:rsid w:val="00210070"/>
    <w:rsid w:val="00212746"/>
    <w:rsid w:val="00212FF5"/>
    <w:rsid w:val="00213B29"/>
    <w:rsid w:val="002168FF"/>
    <w:rsid w:val="00217502"/>
    <w:rsid w:val="00221466"/>
    <w:rsid w:val="002242C0"/>
    <w:rsid w:val="00224C3F"/>
    <w:rsid w:val="00227147"/>
    <w:rsid w:val="002272F8"/>
    <w:rsid w:val="00227CF8"/>
    <w:rsid w:val="002330D7"/>
    <w:rsid w:val="00233C0E"/>
    <w:rsid w:val="00235688"/>
    <w:rsid w:val="0023774E"/>
    <w:rsid w:val="00237BB2"/>
    <w:rsid w:val="00242AE1"/>
    <w:rsid w:val="00243203"/>
    <w:rsid w:val="00243BDB"/>
    <w:rsid w:val="002443C3"/>
    <w:rsid w:val="002453BD"/>
    <w:rsid w:val="002458CC"/>
    <w:rsid w:val="002538C7"/>
    <w:rsid w:val="00254616"/>
    <w:rsid w:val="00254850"/>
    <w:rsid w:val="002606C0"/>
    <w:rsid w:val="00260D61"/>
    <w:rsid w:val="002614DE"/>
    <w:rsid w:val="00261832"/>
    <w:rsid w:val="00262997"/>
    <w:rsid w:val="00262C40"/>
    <w:rsid w:val="00263724"/>
    <w:rsid w:val="00263A95"/>
    <w:rsid w:val="00263B9A"/>
    <w:rsid w:val="00264A9B"/>
    <w:rsid w:val="00265B18"/>
    <w:rsid w:val="00266372"/>
    <w:rsid w:val="00267F11"/>
    <w:rsid w:val="00270362"/>
    <w:rsid w:val="002720B3"/>
    <w:rsid w:val="00275F5C"/>
    <w:rsid w:val="00276386"/>
    <w:rsid w:val="002774FF"/>
    <w:rsid w:val="0028163E"/>
    <w:rsid w:val="002818DF"/>
    <w:rsid w:val="00283A64"/>
    <w:rsid w:val="00283FD9"/>
    <w:rsid w:val="00284A9A"/>
    <w:rsid w:val="00284C67"/>
    <w:rsid w:val="002851B2"/>
    <w:rsid w:val="0029017E"/>
    <w:rsid w:val="002901FE"/>
    <w:rsid w:val="00290AB9"/>
    <w:rsid w:val="00291A0B"/>
    <w:rsid w:val="00297202"/>
    <w:rsid w:val="00297D5D"/>
    <w:rsid w:val="002A009B"/>
    <w:rsid w:val="002A0BDE"/>
    <w:rsid w:val="002A3718"/>
    <w:rsid w:val="002A79FD"/>
    <w:rsid w:val="002A7CE3"/>
    <w:rsid w:val="002B0892"/>
    <w:rsid w:val="002B0CB6"/>
    <w:rsid w:val="002B1138"/>
    <w:rsid w:val="002B2182"/>
    <w:rsid w:val="002B37AE"/>
    <w:rsid w:val="002B4B36"/>
    <w:rsid w:val="002B6931"/>
    <w:rsid w:val="002B7A78"/>
    <w:rsid w:val="002C0576"/>
    <w:rsid w:val="002C17C8"/>
    <w:rsid w:val="002C3138"/>
    <w:rsid w:val="002C6231"/>
    <w:rsid w:val="002C6EFA"/>
    <w:rsid w:val="002C7491"/>
    <w:rsid w:val="002C77A4"/>
    <w:rsid w:val="002C7F90"/>
    <w:rsid w:val="002D1597"/>
    <w:rsid w:val="002D2D22"/>
    <w:rsid w:val="002D3564"/>
    <w:rsid w:val="002D3CD3"/>
    <w:rsid w:val="002D7261"/>
    <w:rsid w:val="002E1EA9"/>
    <w:rsid w:val="002E446F"/>
    <w:rsid w:val="002E4AB5"/>
    <w:rsid w:val="002E5A4F"/>
    <w:rsid w:val="002E6B92"/>
    <w:rsid w:val="002E6DAA"/>
    <w:rsid w:val="002E6E08"/>
    <w:rsid w:val="002E6F72"/>
    <w:rsid w:val="002E724B"/>
    <w:rsid w:val="002E7B4F"/>
    <w:rsid w:val="002F0EE8"/>
    <w:rsid w:val="002F2639"/>
    <w:rsid w:val="002F3730"/>
    <w:rsid w:val="002F48D9"/>
    <w:rsid w:val="002F5788"/>
    <w:rsid w:val="002F5D2A"/>
    <w:rsid w:val="002F6808"/>
    <w:rsid w:val="002F78DB"/>
    <w:rsid w:val="002F7BF1"/>
    <w:rsid w:val="003001A3"/>
    <w:rsid w:val="003022BB"/>
    <w:rsid w:val="00304299"/>
    <w:rsid w:val="00304CB7"/>
    <w:rsid w:val="003054AF"/>
    <w:rsid w:val="003106C7"/>
    <w:rsid w:val="0031098C"/>
    <w:rsid w:val="003132FF"/>
    <w:rsid w:val="003137FF"/>
    <w:rsid w:val="003165AD"/>
    <w:rsid w:val="003177AA"/>
    <w:rsid w:val="00320DFC"/>
    <w:rsid w:val="00321141"/>
    <w:rsid w:val="00322B7D"/>
    <w:rsid w:val="00324144"/>
    <w:rsid w:val="00324D5A"/>
    <w:rsid w:val="003254ED"/>
    <w:rsid w:val="003257CA"/>
    <w:rsid w:val="003258B4"/>
    <w:rsid w:val="0032631C"/>
    <w:rsid w:val="0033126A"/>
    <w:rsid w:val="00331787"/>
    <w:rsid w:val="00332EB9"/>
    <w:rsid w:val="00333299"/>
    <w:rsid w:val="0033495D"/>
    <w:rsid w:val="00335804"/>
    <w:rsid w:val="003359DF"/>
    <w:rsid w:val="00336A66"/>
    <w:rsid w:val="00337257"/>
    <w:rsid w:val="00340B1F"/>
    <w:rsid w:val="00341BB4"/>
    <w:rsid w:val="00341BE7"/>
    <w:rsid w:val="00343DE0"/>
    <w:rsid w:val="003447C4"/>
    <w:rsid w:val="00345B2F"/>
    <w:rsid w:val="0034642F"/>
    <w:rsid w:val="00346CA2"/>
    <w:rsid w:val="00347555"/>
    <w:rsid w:val="00350DC7"/>
    <w:rsid w:val="00352890"/>
    <w:rsid w:val="00353715"/>
    <w:rsid w:val="00353A6F"/>
    <w:rsid w:val="003558C1"/>
    <w:rsid w:val="00355C8C"/>
    <w:rsid w:val="00355F8B"/>
    <w:rsid w:val="00356E3F"/>
    <w:rsid w:val="00363611"/>
    <w:rsid w:val="00363BD2"/>
    <w:rsid w:val="0036638A"/>
    <w:rsid w:val="00366497"/>
    <w:rsid w:val="00366A21"/>
    <w:rsid w:val="0037101B"/>
    <w:rsid w:val="003712AB"/>
    <w:rsid w:val="00373EAC"/>
    <w:rsid w:val="003741E9"/>
    <w:rsid w:val="00375353"/>
    <w:rsid w:val="003772DE"/>
    <w:rsid w:val="00377785"/>
    <w:rsid w:val="003816B7"/>
    <w:rsid w:val="003823D5"/>
    <w:rsid w:val="0038261C"/>
    <w:rsid w:val="003856FD"/>
    <w:rsid w:val="00385DF8"/>
    <w:rsid w:val="00390200"/>
    <w:rsid w:val="003902E5"/>
    <w:rsid w:val="003914AA"/>
    <w:rsid w:val="003918F8"/>
    <w:rsid w:val="00392933"/>
    <w:rsid w:val="0039564B"/>
    <w:rsid w:val="003968E7"/>
    <w:rsid w:val="00397593"/>
    <w:rsid w:val="003975E1"/>
    <w:rsid w:val="00397813"/>
    <w:rsid w:val="003A0F5C"/>
    <w:rsid w:val="003A1339"/>
    <w:rsid w:val="003A2EC3"/>
    <w:rsid w:val="003A3684"/>
    <w:rsid w:val="003A4289"/>
    <w:rsid w:val="003A61A6"/>
    <w:rsid w:val="003A7E81"/>
    <w:rsid w:val="003B0F98"/>
    <w:rsid w:val="003B0F9F"/>
    <w:rsid w:val="003B2738"/>
    <w:rsid w:val="003B5EC3"/>
    <w:rsid w:val="003B79FC"/>
    <w:rsid w:val="003B7E1F"/>
    <w:rsid w:val="003C04FC"/>
    <w:rsid w:val="003C093A"/>
    <w:rsid w:val="003C0BE0"/>
    <w:rsid w:val="003C1F1A"/>
    <w:rsid w:val="003C33CF"/>
    <w:rsid w:val="003C4BFB"/>
    <w:rsid w:val="003C63EE"/>
    <w:rsid w:val="003C7163"/>
    <w:rsid w:val="003D01EE"/>
    <w:rsid w:val="003D1198"/>
    <w:rsid w:val="003D2097"/>
    <w:rsid w:val="003D3545"/>
    <w:rsid w:val="003D405A"/>
    <w:rsid w:val="003D5AF4"/>
    <w:rsid w:val="003D6604"/>
    <w:rsid w:val="003D72C4"/>
    <w:rsid w:val="003E06AE"/>
    <w:rsid w:val="003E087E"/>
    <w:rsid w:val="003E1393"/>
    <w:rsid w:val="003E13AD"/>
    <w:rsid w:val="003E156C"/>
    <w:rsid w:val="003E1873"/>
    <w:rsid w:val="003E3897"/>
    <w:rsid w:val="003E3D71"/>
    <w:rsid w:val="003E4E75"/>
    <w:rsid w:val="003E638C"/>
    <w:rsid w:val="003F03AB"/>
    <w:rsid w:val="003F30B8"/>
    <w:rsid w:val="003F3393"/>
    <w:rsid w:val="003F471B"/>
    <w:rsid w:val="003F49B4"/>
    <w:rsid w:val="003F6782"/>
    <w:rsid w:val="003F76A2"/>
    <w:rsid w:val="003F7846"/>
    <w:rsid w:val="003F7BE9"/>
    <w:rsid w:val="004004F5"/>
    <w:rsid w:val="00400990"/>
    <w:rsid w:val="004011C0"/>
    <w:rsid w:val="004023F2"/>
    <w:rsid w:val="00404684"/>
    <w:rsid w:val="0040475C"/>
    <w:rsid w:val="00405026"/>
    <w:rsid w:val="004063D8"/>
    <w:rsid w:val="004068B8"/>
    <w:rsid w:val="004106B1"/>
    <w:rsid w:val="00410759"/>
    <w:rsid w:val="004107BE"/>
    <w:rsid w:val="00410881"/>
    <w:rsid w:val="00411CE5"/>
    <w:rsid w:val="004138CB"/>
    <w:rsid w:val="00415FD8"/>
    <w:rsid w:val="00416945"/>
    <w:rsid w:val="00416FF2"/>
    <w:rsid w:val="0041744C"/>
    <w:rsid w:val="00421418"/>
    <w:rsid w:val="004218F0"/>
    <w:rsid w:val="00422209"/>
    <w:rsid w:val="00422786"/>
    <w:rsid w:val="0042454B"/>
    <w:rsid w:val="004258C9"/>
    <w:rsid w:val="004266A0"/>
    <w:rsid w:val="004269E4"/>
    <w:rsid w:val="0042702B"/>
    <w:rsid w:val="0043000F"/>
    <w:rsid w:val="00430AC7"/>
    <w:rsid w:val="00430AD5"/>
    <w:rsid w:val="004314C2"/>
    <w:rsid w:val="004318D4"/>
    <w:rsid w:val="00431CE0"/>
    <w:rsid w:val="00432244"/>
    <w:rsid w:val="004327BD"/>
    <w:rsid w:val="00433B64"/>
    <w:rsid w:val="00434E18"/>
    <w:rsid w:val="00434F88"/>
    <w:rsid w:val="00440345"/>
    <w:rsid w:val="00440747"/>
    <w:rsid w:val="00441320"/>
    <w:rsid w:val="00441938"/>
    <w:rsid w:val="00442895"/>
    <w:rsid w:val="00443DA2"/>
    <w:rsid w:val="0044518D"/>
    <w:rsid w:val="0044596E"/>
    <w:rsid w:val="004464B3"/>
    <w:rsid w:val="00446657"/>
    <w:rsid w:val="0044699E"/>
    <w:rsid w:val="00446F2F"/>
    <w:rsid w:val="00451BC4"/>
    <w:rsid w:val="00451F33"/>
    <w:rsid w:val="004520E1"/>
    <w:rsid w:val="0045289B"/>
    <w:rsid w:val="00454701"/>
    <w:rsid w:val="004553CA"/>
    <w:rsid w:val="00455CAE"/>
    <w:rsid w:val="00455F06"/>
    <w:rsid w:val="00456386"/>
    <w:rsid w:val="00457102"/>
    <w:rsid w:val="00460D50"/>
    <w:rsid w:val="00461CF2"/>
    <w:rsid w:val="004632C3"/>
    <w:rsid w:val="00465F98"/>
    <w:rsid w:val="0046685F"/>
    <w:rsid w:val="00466B12"/>
    <w:rsid w:val="00467048"/>
    <w:rsid w:val="00467391"/>
    <w:rsid w:val="004709C0"/>
    <w:rsid w:val="004710DD"/>
    <w:rsid w:val="004729EA"/>
    <w:rsid w:val="00473CDB"/>
    <w:rsid w:val="00474054"/>
    <w:rsid w:val="00474181"/>
    <w:rsid w:val="00474C6F"/>
    <w:rsid w:val="00477EAA"/>
    <w:rsid w:val="00481E9C"/>
    <w:rsid w:val="00483872"/>
    <w:rsid w:val="004842BE"/>
    <w:rsid w:val="00484876"/>
    <w:rsid w:val="004857D2"/>
    <w:rsid w:val="00485C8E"/>
    <w:rsid w:val="00486784"/>
    <w:rsid w:val="00487275"/>
    <w:rsid w:val="004904CA"/>
    <w:rsid w:val="0049100C"/>
    <w:rsid w:val="004918B3"/>
    <w:rsid w:val="004930C3"/>
    <w:rsid w:val="004936A9"/>
    <w:rsid w:val="00493883"/>
    <w:rsid w:val="00494394"/>
    <w:rsid w:val="00494BF5"/>
    <w:rsid w:val="00494CFD"/>
    <w:rsid w:val="00496471"/>
    <w:rsid w:val="004A0F2E"/>
    <w:rsid w:val="004A3817"/>
    <w:rsid w:val="004A389E"/>
    <w:rsid w:val="004A4053"/>
    <w:rsid w:val="004A4C09"/>
    <w:rsid w:val="004A4D04"/>
    <w:rsid w:val="004A6035"/>
    <w:rsid w:val="004A7502"/>
    <w:rsid w:val="004A76D9"/>
    <w:rsid w:val="004A76F2"/>
    <w:rsid w:val="004B414A"/>
    <w:rsid w:val="004B47F9"/>
    <w:rsid w:val="004B5A11"/>
    <w:rsid w:val="004B779A"/>
    <w:rsid w:val="004B79EA"/>
    <w:rsid w:val="004C04F5"/>
    <w:rsid w:val="004C0A9A"/>
    <w:rsid w:val="004C0EEF"/>
    <w:rsid w:val="004C3B88"/>
    <w:rsid w:val="004C6643"/>
    <w:rsid w:val="004C7051"/>
    <w:rsid w:val="004C7D19"/>
    <w:rsid w:val="004C7DD1"/>
    <w:rsid w:val="004D137A"/>
    <w:rsid w:val="004D188F"/>
    <w:rsid w:val="004D1B6F"/>
    <w:rsid w:val="004D25D6"/>
    <w:rsid w:val="004D30D4"/>
    <w:rsid w:val="004D49D5"/>
    <w:rsid w:val="004D49E2"/>
    <w:rsid w:val="004D678A"/>
    <w:rsid w:val="004D70C4"/>
    <w:rsid w:val="004D7EE4"/>
    <w:rsid w:val="004E0CFF"/>
    <w:rsid w:val="004E1AA9"/>
    <w:rsid w:val="004E4D5E"/>
    <w:rsid w:val="004E51DF"/>
    <w:rsid w:val="004E5B77"/>
    <w:rsid w:val="004E5EF6"/>
    <w:rsid w:val="004E5EF8"/>
    <w:rsid w:val="004E6C89"/>
    <w:rsid w:val="004F0ADD"/>
    <w:rsid w:val="004F1051"/>
    <w:rsid w:val="004F28F4"/>
    <w:rsid w:val="004F30B3"/>
    <w:rsid w:val="004F49FA"/>
    <w:rsid w:val="004F4CF9"/>
    <w:rsid w:val="004F5E99"/>
    <w:rsid w:val="004F6551"/>
    <w:rsid w:val="004F6BBA"/>
    <w:rsid w:val="004F703F"/>
    <w:rsid w:val="004F7785"/>
    <w:rsid w:val="0050164D"/>
    <w:rsid w:val="00501B96"/>
    <w:rsid w:val="00501FE6"/>
    <w:rsid w:val="0050246A"/>
    <w:rsid w:val="00503B30"/>
    <w:rsid w:val="00503BD7"/>
    <w:rsid w:val="005046DD"/>
    <w:rsid w:val="00504C5D"/>
    <w:rsid w:val="0050519F"/>
    <w:rsid w:val="005052B8"/>
    <w:rsid w:val="00506CBB"/>
    <w:rsid w:val="00507E56"/>
    <w:rsid w:val="005118B3"/>
    <w:rsid w:val="0051374E"/>
    <w:rsid w:val="00514D22"/>
    <w:rsid w:val="00516163"/>
    <w:rsid w:val="0051637B"/>
    <w:rsid w:val="00516C4D"/>
    <w:rsid w:val="00520082"/>
    <w:rsid w:val="00521D64"/>
    <w:rsid w:val="00522184"/>
    <w:rsid w:val="005229E7"/>
    <w:rsid w:val="00524732"/>
    <w:rsid w:val="005250C3"/>
    <w:rsid w:val="005255F4"/>
    <w:rsid w:val="00525FF1"/>
    <w:rsid w:val="00527425"/>
    <w:rsid w:val="00530DBA"/>
    <w:rsid w:val="0053186D"/>
    <w:rsid w:val="0053218F"/>
    <w:rsid w:val="00532C59"/>
    <w:rsid w:val="0053569B"/>
    <w:rsid w:val="00535AA2"/>
    <w:rsid w:val="005414C8"/>
    <w:rsid w:val="00543C91"/>
    <w:rsid w:val="005467F7"/>
    <w:rsid w:val="0054748A"/>
    <w:rsid w:val="0055132D"/>
    <w:rsid w:val="00553E7B"/>
    <w:rsid w:val="00554F01"/>
    <w:rsid w:val="005575DD"/>
    <w:rsid w:val="005576F1"/>
    <w:rsid w:val="005602C0"/>
    <w:rsid w:val="005613DF"/>
    <w:rsid w:val="0056260C"/>
    <w:rsid w:val="00562A39"/>
    <w:rsid w:val="00564E9F"/>
    <w:rsid w:val="00565B0C"/>
    <w:rsid w:val="0056709B"/>
    <w:rsid w:val="00567BB9"/>
    <w:rsid w:val="005710EF"/>
    <w:rsid w:val="00571CF3"/>
    <w:rsid w:val="005723F4"/>
    <w:rsid w:val="00572951"/>
    <w:rsid w:val="00573174"/>
    <w:rsid w:val="00574313"/>
    <w:rsid w:val="005764F9"/>
    <w:rsid w:val="00577D05"/>
    <w:rsid w:val="00581201"/>
    <w:rsid w:val="00581947"/>
    <w:rsid w:val="0058386C"/>
    <w:rsid w:val="005850F4"/>
    <w:rsid w:val="00586709"/>
    <w:rsid w:val="00586EF9"/>
    <w:rsid w:val="00590709"/>
    <w:rsid w:val="00590965"/>
    <w:rsid w:val="0059228B"/>
    <w:rsid w:val="00592AD3"/>
    <w:rsid w:val="005930A9"/>
    <w:rsid w:val="00593E5C"/>
    <w:rsid w:val="0059452F"/>
    <w:rsid w:val="005949E7"/>
    <w:rsid w:val="005953BE"/>
    <w:rsid w:val="005969A0"/>
    <w:rsid w:val="0059742A"/>
    <w:rsid w:val="005A05A8"/>
    <w:rsid w:val="005A14E8"/>
    <w:rsid w:val="005A1641"/>
    <w:rsid w:val="005A4621"/>
    <w:rsid w:val="005A5509"/>
    <w:rsid w:val="005A66BA"/>
    <w:rsid w:val="005A6E54"/>
    <w:rsid w:val="005A7761"/>
    <w:rsid w:val="005B3FDD"/>
    <w:rsid w:val="005B4BD0"/>
    <w:rsid w:val="005B64A5"/>
    <w:rsid w:val="005B6535"/>
    <w:rsid w:val="005B6A2E"/>
    <w:rsid w:val="005C0063"/>
    <w:rsid w:val="005C034D"/>
    <w:rsid w:val="005C0B58"/>
    <w:rsid w:val="005C2044"/>
    <w:rsid w:val="005C3C7B"/>
    <w:rsid w:val="005C48E7"/>
    <w:rsid w:val="005C606C"/>
    <w:rsid w:val="005C6095"/>
    <w:rsid w:val="005C725D"/>
    <w:rsid w:val="005C7F0C"/>
    <w:rsid w:val="005D0C79"/>
    <w:rsid w:val="005D5CC5"/>
    <w:rsid w:val="005D7279"/>
    <w:rsid w:val="005D74D6"/>
    <w:rsid w:val="005E1646"/>
    <w:rsid w:val="005E2454"/>
    <w:rsid w:val="005E2719"/>
    <w:rsid w:val="005E3299"/>
    <w:rsid w:val="005E570A"/>
    <w:rsid w:val="005E6DCE"/>
    <w:rsid w:val="005F02A7"/>
    <w:rsid w:val="005F0916"/>
    <w:rsid w:val="005F17CD"/>
    <w:rsid w:val="005F1DF2"/>
    <w:rsid w:val="005F1FEB"/>
    <w:rsid w:val="005F2E0C"/>
    <w:rsid w:val="005F5853"/>
    <w:rsid w:val="005F7A71"/>
    <w:rsid w:val="0060035B"/>
    <w:rsid w:val="006015CA"/>
    <w:rsid w:val="0060335B"/>
    <w:rsid w:val="00603906"/>
    <w:rsid w:val="006048A5"/>
    <w:rsid w:val="00605887"/>
    <w:rsid w:val="00605A25"/>
    <w:rsid w:val="00610E0E"/>
    <w:rsid w:val="0061106C"/>
    <w:rsid w:val="00611217"/>
    <w:rsid w:val="00611F75"/>
    <w:rsid w:val="006124A7"/>
    <w:rsid w:val="00613DF0"/>
    <w:rsid w:val="00614E2C"/>
    <w:rsid w:val="00614EDA"/>
    <w:rsid w:val="006166D7"/>
    <w:rsid w:val="006208E1"/>
    <w:rsid w:val="00624219"/>
    <w:rsid w:val="00624AF8"/>
    <w:rsid w:val="00624E4F"/>
    <w:rsid w:val="00625CA6"/>
    <w:rsid w:val="00626E8E"/>
    <w:rsid w:val="00627449"/>
    <w:rsid w:val="00627D32"/>
    <w:rsid w:val="00631474"/>
    <w:rsid w:val="00632198"/>
    <w:rsid w:val="00633CEE"/>
    <w:rsid w:val="00637393"/>
    <w:rsid w:val="00637D79"/>
    <w:rsid w:val="00637E35"/>
    <w:rsid w:val="006405EC"/>
    <w:rsid w:val="0064149F"/>
    <w:rsid w:val="00641A90"/>
    <w:rsid w:val="006445C2"/>
    <w:rsid w:val="00645F59"/>
    <w:rsid w:val="00647F15"/>
    <w:rsid w:val="00651275"/>
    <w:rsid w:val="006515E2"/>
    <w:rsid w:val="0065267E"/>
    <w:rsid w:val="006533E9"/>
    <w:rsid w:val="0065609D"/>
    <w:rsid w:val="00657433"/>
    <w:rsid w:val="00660354"/>
    <w:rsid w:val="006619A5"/>
    <w:rsid w:val="00661A38"/>
    <w:rsid w:val="0066216F"/>
    <w:rsid w:val="0066530C"/>
    <w:rsid w:val="00665353"/>
    <w:rsid w:val="00671085"/>
    <w:rsid w:val="006710FB"/>
    <w:rsid w:val="00671532"/>
    <w:rsid w:val="0067171E"/>
    <w:rsid w:val="0067203C"/>
    <w:rsid w:val="00672A79"/>
    <w:rsid w:val="00674DC3"/>
    <w:rsid w:val="00684F20"/>
    <w:rsid w:val="00687114"/>
    <w:rsid w:val="00690BA1"/>
    <w:rsid w:val="006912B5"/>
    <w:rsid w:val="00691505"/>
    <w:rsid w:val="00695654"/>
    <w:rsid w:val="006968CA"/>
    <w:rsid w:val="00696D19"/>
    <w:rsid w:val="00696FA2"/>
    <w:rsid w:val="006A05C9"/>
    <w:rsid w:val="006A5490"/>
    <w:rsid w:val="006A63CC"/>
    <w:rsid w:val="006B16B2"/>
    <w:rsid w:val="006B1AAD"/>
    <w:rsid w:val="006B2C38"/>
    <w:rsid w:val="006B30B0"/>
    <w:rsid w:val="006B3C1C"/>
    <w:rsid w:val="006B61AE"/>
    <w:rsid w:val="006B792C"/>
    <w:rsid w:val="006B79DB"/>
    <w:rsid w:val="006C0AD1"/>
    <w:rsid w:val="006C1242"/>
    <w:rsid w:val="006C31A3"/>
    <w:rsid w:val="006C3684"/>
    <w:rsid w:val="006C3B93"/>
    <w:rsid w:val="006D0FF3"/>
    <w:rsid w:val="006D12F7"/>
    <w:rsid w:val="006D1936"/>
    <w:rsid w:val="006D2E03"/>
    <w:rsid w:val="006D321D"/>
    <w:rsid w:val="006D34B0"/>
    <w:rsid w:val="006D3A3F"/>
    <w:rsid w:val="006D3F0C"/>
    <w:rsid w:val="006D47BC"/>
    <w:rsid w:val="006D5233"/>
    <w:rsid w:val="006D6239"/>
    <w:rsid w:val="006D7096"/>
    <w:rsid w:val="006E0395"/>
    <w:rsid w:val="006E0566"/>
    <w:rsid w:val="006E0E60"/>
    <w:rsid w:val="006E202F"/>
    <w:rsid w:val="006E3574"/>
    <w:rsid w:val="006E4496"/>
    <w:rsid w:val="006E6D62"/>
    <w:rsid w:val="006E7014"/>
    <w:rsid w:val="006F1273"/>
    <w:rsid w:val="006F1443"/>
    <w:rsid w:val="006F198E"/>
    <w:rsid w:val="006F2438"/>
    <w:rsid w:val="006F3EA8"/>
    <w:rsid w:val="006F4A61"/>
    <w:rsid w:val="006F6414"/>
    <w:rsid w:val="006F690F"/>
    <w:rsid w:val="006F6D7B"/>
    <w:rsid w:val="006F6F93"/>
    <w:rsid w:val="006F77A6"/>
    <w:rsid w:val="006F7A11"/>
    <w:rsid w:val="0070029A"/>
    <w:rsid w:val="00700495"/>
    <w:rsid w:val="00700684"/>
    <w:rsid w:val="0070082C"/>
    <w:rsid w:val="00700A08"/>
    <w:rsid w:val="00700F14"/>
    <w:rsid w:val="0070299E"/>
    <w:rsid w:val="00702CDD"/>
    <w:rsid w:val="0070447A"/>
    <w:rsid w:val="00705741"/>
    <w:rsid w:val="007109FD"/>
    <w:rsid w:val="00711A84"/>
    <w:rsid w:val="00713963"/>
    <w:rsid w:val="00714436"/>
    <w:rsid w:val="00714A2E"/>
    <w:rsid w:val="0071513C"/>
    <w:rsid w:val="00715594"/>
    <w:rsid w:val="007164FE"/>
    <w:rsid w:val="00723173"/>
    <w:rsid w:val="007232C6"/>
    <w:rsid w:val="00723BB5"/>
    <w:rsid w:val="00725675"/>
    <w:rsid w:val="00725A0E"/>
    <w:rsid w:val="00726D79"/>
    <w:rsid w:val="0073060D"/>
    <w:rsid w:val="00730B28"/>
    <w:rsid w:val="00730D95"/>
    <w:rsid w:val="00732919"/>
    <w:rsid w:val="007343F4"/>
    <w:rsid w:val="007350C5"/>
    <w:rsid w:val="007351F0"/>
    <w:rsid w:val="0073799A"/>
    <w:rsid w:val="00741012"/>
    <w:rsid w:val="007420DC"/>
    <w:rsid w:val="00742283"/>
    <w:rsid w:val="00742A66"/>
    <w:rsid w:val="0074333A"/>
    <w:rsid w:val="00743F41"/>
    <w:rsid w:val="00745371"/>
    <w:rsid w:val="00750624"/>
    <w:rsid w:val="007506B1"/>
    <w:rsid w:val="0075185E"/>
    <w:rsid w:val="00751C82"/>
    <w:rsid w:val="007521A2"/>
    <w:rsid w:val="0075232C"/>
    <w:rsid w:val="007528FC"/>
    <w:rsid w:val="00753C56"/>
    <w:rsid w:val="00755D36"/>
    <w:rsid w:val="00756548"/>
    <w:rsid w:val="00756685"/>
    <w:rsid w:val="00757237"/>
    <w:rsid w:val="00757EC9"/>
    <w:rsid w:val="00760347"/>
    <w:rsid w:val="007606AC"/>
    <w:rsid w:val="00760C9C"/>
    <w:rsid w:val="00761022"/>
    <w:rsid w:val="007611EB"/>
    <w:rsid w:val="00761447"/>
    <w:rsid w:val="007635C5"/>
    <w:rsid w:val="0076440E"/>
    <w:rsid w:val="00766166"/>
    <w:rsid w:val="007672EE"/>
    <w:rsid w:val="007709AF"/>
    <w:rsid w:val="00775C3A"/>
    <w:rsid w:val="007775F0"/>
    <w:rsid w:val="007778B1"/>
    <w:rsid w:val="00780313"/>
    <w:rsid w:val="007805CD"/>
    <w:rsid w:val="00781AFE"/>
    <w:rsid w:val="00782D22"/>
    <w:rsid w:val="00785242"/>
    <w:rsid w:val="00785895"/>
    <w:rsid w:val="00785B37"/>
    <w:rsid w:val="00786FC0"/>
    <w:rsid w:val="00787178"/>
    <w:rsid w:val="007878ED"/>
    <w:rsid w:val="00787928"/>
    <w:rsid w:val="007923B7"/>
    <w:rsid w:val="00792EF5"/>
    <w:rsid w:val="00794799"/>
    <w:rsid w:val="007952E3"/>
    <w:rsid w:val="007A1184"/>
    <w:rsid w:val="007A3036"/>
    <w:rsid w:val="007A56A7"/>
    <w:rsid w:val="007B0696"/>
    <w:rsid w:val="007B1631"/>
    <w:rsid w:val="007B24CD"/>
    <w:rsid w:val="007B6CE2"/>
    <w:rsid w:val="007C04EF"/>
    <w:rsid w:val="007C0967"/>
    <w:rsid w:val="007C0A68"/>
    <w:rsid w:val="007C10F6"/>
    <w:rsid w:val="007C1399"/>
    <w:rsid w:val="007C17ED"/>
    <w:rsid w:val="007C1FC0"/>
    <w:rsid w:val="007C2E83"/>
    <w:rsid w:val="007C3672"/>
    <w:rsid w:val="007C42E2"/>
    <w:rsid w:val="007C4806"/>
    <w:rsid w:val="007C4DBE"/>
    <w:rsid w:val="007C5BEB"/>
    <w:rsid w:val="007C778E"/>
    <w:rsid w:val="007D02BB"/>
    <w:rsid w:val="007D19A4"/>
    <w:rsid w:val="007D2E4F"/>
    <w:rsid w:val="007D483E"/>
    <w:rsid w:val="007E015D"/>
    <w:rsid w:val="007E07D9"/>
    <w:rsid w:val="007E0870"/>
    <w:rsid w:val="007E1055"/>
    <w:rsid w:val="007E12AC"/>
    <w:rsid w:val="007E1D43"/>
    <w:rsid w:val="007E24C5"/>
    <w:rsid w:val="007E3FDB"/>
    <w:rsid w:val="007E4E40"/>
    <w:rsid w:val="007E69FF"/>
    <w:rsid w:val="007F1176"/>
    <w:rsid w:val="007F1A6E"/>
    <w:rsid w:val="007F1F76"/>
    <w:rsid w:val="007F3299"/>
    <w:rsid w:val="007F3530"/>
    <w:rsid w:val="007F3C76"/>
    <w:rsid w:val="007F424E"/>
    <w:rsid w:val="007F465E"/>
    <w:rsid w:val="007F6FEE"/>
    <w:rsid w:val="007F701C"/>
    <w:rsid w:val="0080079D"/>
    <w:rsid w:val="00801934"/>
    <w:rsid w:val="00803713"/>
    <w:rsid w:val="00803B6C"/>
    <w:rsid w:val="008046DD"/>
    <w:rsid w:val="00804C50"/>
    <w:rsid w:val="00805FB6"/>
    <w:rsid w:val="00806551"/>
    <w:rsid w:val="008069D5"/>
    <w:rsid w:val="008069F5"/>
    <w:rsid w:val="00807DA4"/>
    <w:rsid w:val="008106F0"/>
    <w:rsid w:val="008117A8"/>
    <w:rsid w:val="00812D8A"/>
    <w:rsid w:val="00812E8B"/>
    <w:rsid w:val="00815AB0"/>
    <w:rsid w:val="0081717F"/>
    <w:rsid w:val="00820591"/>
    <w:rsid w:val="00820F1C"/>
    <w:rsid w:val="0082434C"/>
    <w:rsid w:val="0082467A"/>
    <w:rsid w:val="00825CFD"/>
    <w:rsid w:val="00826DF6"/>
    <w:rsid w:val="00831F72"/>
    <w:rsid w:val="00835428"/>
    <w:rsid w:val="00835E82"/>
    <w:rsid w:val="0083758A"/>
    <w:rsid w:val="00840FC7"/>
    <w:rsid w:val="00841B0D"/>
    <w:rsid w:val="00841FC3"/>
    <w:rsid w:val="00843987"/>
    <w:rsid w:val="00845D8D"/>
    <w:rsid w:val="008461D4"/>
    <w:rsid w:val="00847D96"/>
    <w:rsid w:val="00850DA8"/>
    <w:rsid w:val="0085117B"/>
    <w:rsid w:val="0085165B"/>
    <w:rsid w:val="00851B6D"/>
    <w:rsid w:val="0085206B"/>
    <w:rsid w:val="0085221F"/>
    <w:rsid w:val="00852B91"/>
    <w:rsid w:val="00853533"/>
    <w:rsid w:val="00855F3C"/>
    <w:rsid w:val="0085662D"/>
    <w:rsid w:val="00857AD9"/>
    <w:rsid w:val="008602D4"/>
    <w:rsid w:val="00860680"/>
    <w:rsid w:val="00860FA8"/>
    <w:rsid w:val="008641AD"/>
    <w:rsid w:val="00865567"/>
    <w:rsid w:val="00865B0A"/>
    <w:rsid w:val="00865CF0"/>
    <w:rsid w:val="00870F06"/>
    <w:rsid w:val="00871273"/>
    <w:rsid w:val="0087198A"/>
    <w:rsid w:val="008722DE"/>
    <w:rsid w:val="008724D9"/>
    <w:rsid w:val="00872B47"/>
    <w:rsid w:val="00874985"/>
    <w:rsid w:val="0087669F"/>
    <w:rsid w:val="008768CC"/>
    <w:rsid w:val="00876957"/>
    <w:rsid w:val="008775FC"/>
    <w:rsid w:val="00880143"/>
    <w:rsid w:val="00880E9E"/>
    <w:rsid w:val="008812F9"/>
    <w:rsid w:val="008830DE"/>
    <w:rsid w:val="00883334"/>
    <w:rsid w:val="008840AB"/>
    <w:rsid w:val="00884426"/>
    <w:rsid w:val="0088512B"/>
    <w:rsid w:val="0088556A"/>
    <w:rsid w:val="00887390"/>
    <w:rsid w:val="0088789B"/>
    <w:rsid w:val="00890B94"/>
    <w:rsid w:val="00892518"/>
    <w:rsid w:val="00892D9F"/>
    <w:rsid w:val="008932DF"/>
    <w:rsid w:val="00895925"/>
    <w:rsid w:val="0089611D"/>
    <w:rsid w:val="00896218"/>
    <w:rsid w:val="00896716"/>
    <w:rsid w:val="00896BA5"/>
    <w:rsid w:val="008971B3"/>
    <w:rsid w:val="00897DB1"/>
    <w:rsid w:val="008A15D9"/>
    <w:rsid w:val="008A2422"/>
    <w:rsid w:val="008A3F06"/>
    <w:rsid w:val="008A50E4"/>
    <w:rsid w:val="008A575F"/>
    <w:rsid w:val="008A596A"/>
    <w:rsid w:val="008A5FCF"/>
    <w:rsid w:val="008A771E"/>
    <w:rsid w:val="008B0807"/>
    <w:rsid w:val="008B27DE"/>
    <w:rsid w:val="008B4922"/>
    <w:rsid w:val="008B62DF"/>
    <w:rsid w:val="008B69E6"/>
    <w:rsid w:val="008B71C5"/>
    <w:rsid w:val="008B7BF1"/>
    <w:rsid w:val="008C1157"/>
    <w:rsid w:val="008C4921"/>
    <w:rsid w:val="008C4E67"/>
    <w:rsid w:val="008C73BD"/>
    <w:rsid w:val="008D02AB"/>
    <w:rsid w:val="008D5DA1"/>
    <w:rsid w:val="008D7449"/>
    <w:rsid w:val="008D7791"/>
    <w:rsid w:val="008E230B"/>
    <w:rsid w:val="008E4833"/>
    <w:rsid w:val="008E4EFD"/>
    <w:rsid w:val="008E58F6"/>
    <w:rsid w:val="008E6AB8"/>
    <w:rsid w:val="008E6B46"/>
    <w:rsid w:val="008F2653"/>
    <w:rsid w:val="008F2853"/>
    <w:rsid w:val="008F4CB1"/>
    <w:rsid w:val="008F535E"/>
    <w:rsid w:val="008F5403"/>
    <w:rsid w:val="0090044E"/>
    <w:rsid w:val="00900BC1"/>
    <w:rsid w:val="009014A2"/>
    <w:rsid w:val="009015D1"/>
    <w:rsid w:val="00902453"/>
    <w:rsid w:val="009032BC"/>
    <w:rsid w:val="009043A8"/>
    <w:rsid w:val="009048FF"/>
    <w:rsid w:val="00905CC7"/>
    <w:rsid w:val="00910FB5"/>
    <w:rsid w:val="00916630"/>
    <w:rsid w:val="00916952"/>
    <w:rsid w:val="009169E6"/>
    <w:rsid w:val="00917A00"/>
    <w:rsid w:val="00917BE2"/>
    <w:rsid w:val="0092043F"/>
    <w:rsid w:val="00920939"/>
    <w:rsid w:val="009223CD"/>
    <w:rsid w:val="0092366D"/>
    <w:rsid w:val="00923AC2"/>
    <w:rsid w:val="00924413"/>
    <w:rsid w:val="009250B7"/>
    <w:rsid w:val="00925734"/>
    <w:rsid w:val="00926652"/>
    <w:rsid w:val="0093011C"/>
    <w:rsid w:val="00930EF0"/>
    <w:rsid w:val="00931A36"/>
    <w:rsid w:val="00931D39"/>
    <w:rsid w:val="0093285D"/>
    <w:rsid w:val="00932D1B"/>
    <w:rsid w:val="00934389"/>
    <w:rsid w:val="009352CC"/>
    <w:rsid w:val="009357FD"/>
    <w:rsid w:val="00936E14"/>
    <w:rsid w:val="00937F4B"/>
    <w:rsid w:val="00940BD8"/>
    <w:rsid w:val="00941719"/>
    <w:rsid w:val="00941DC6"/>
    <w:rsid w:val="009461BA"/>
    <w:rsid w:val="00947487"/>
    <w:rsid w:val="00951189"/>
    <w:rsid w:val="00953290"/>
    <w:rsid w:val="00953FF8"/>
    <w:rsid w:val="009540B6"/>
    <w:rsid w:val="00954502"/>
    <w:rsid w:val="00954D22"/>
    <w:rsid w:val="00956F51"/>
    <w:rsid w:val="0095751E"/>
    <w:rsid w:val="009576B7"/>
    <w:rsid w:val="009608D7"/>
    <w:rsid w:val="00960AEB"/>
    <w:rsid w:val="009619FB"/>
    <w:rsid w:val="00961F02"/>
    <w:rsid w:val="009624D5"/>
    <w:rsid w:val="009626D3"/>
    <w:rsid w:val="00962FB9"/>
    <w:rsid w:val="00967093"/>
    <w:rsid w:val="0096798E"/>
    <w:rsid w:val="0097024E"/>
    <w:rsid w:val="00970EE5"/>
    <w:rsid w:val="00971EA2"/>
    <w:rsid w:val="00972489"/>
    <w:rsid w:val="009725C5"/>
    <w:rsid w:val="00972B69"/>
    <w:rsid w:val="00972C14"/>
    <w:rsid w:val="009731C4"/>
    <w:rsid w:val="00973823"/>
    <w:rsid w:val="00974660"/>
    <w:rsid w:val="00974BAF"/>
    <w:rsid w:val="00975A6A"/>
    <w:rsid w:val="0097611D"/>
    <w:rsid w:val="009761B3"/>
    <w:rsid w:val="00976270"/>
    <w:rsid w:val="00976491"/>
    <w:rsid w:val="00977D55"/>
    <w:rsid w:val="00977F2D"/>
    <w:rsid w:val="0098087B"/>
    <w:rsid w:val="00980ECC"/>
    <w:rsid w:val="009836C4"/>
    <w:rsid w:val="00983A63"/>
    <w:rsid w:val="0098501A"/>
    <w:rsid w:val="00985253"/>
    <w:rsid w:val="00987335"/>
    <w:rsid w:val="00987632"/>
    <w:rsid w:val="00990613"/>
    <w:rsid w:val="009927DE"/>
    <w:rsid w:val="009948A3"/>
    <w:rsid w:val="009955BD"/>
    <w:rsid w:val="00997059"/>
    <w:rsid w:val="00997EB3"/>
    <w:rsid w:val="009A108F"/>
    <w:rsid w:val="009A2B27"/>
    <w:rsid w:val="009A3376"/>
    <w:rsid w:val="009A33E8"/>
    <w:rsid w:val="009A4E93"/>
    <w:rsid w:val="009A6727"/>
    <w:rsid w:val="009A6882"/>
    <w:rsid w:val="009A6EE9"/>
    <w:rsid w:val="009A6F9B"/>
    <w:rsid w:val="009A744B"/>
    <w:rsid w:val="009A7F51"/>
    <w:rsid w:val="009B1A8E"/>
    <w:rsid w:val="009B1D21"/>
    <w:rsid w:val="009B3179"/>
    <w:rsid w:val="009B341C"/>
    <w:rsid w:val="009B495B"/>
    <w:rsid w:val="009B536B"/>
    <w:rsid w:val="009B78CC"/>
    <w:rsid w:val="009C1BC7"/>
    <w:rsid w:val="009C2100"/>
    <w:rsid w:val="009C2F8A"/>
    <w:rsid w:val="009C61B8"/>
    <w:rsid w:val="009C64AD"/>
    <w:rsid w:val="009C657D"/>
    <w:rsid w:val="009C69FB"/>
    <w:rsid w:val="009C73A3"/>
    <w:rsid w:val="009D0165"/>
    <w:rsid w:val="009D269A"/>
    <w:rsid w:val="009D2D22"/>
    <w:rsid w:val="009D326F"/>
    <w:rsid w:val="009D3DBD"/>
    <w:rsid w:val="009D466C"/>
    <w:rsid w:val="009D5014"/>
    <w:rsid w:val="009D5289"/>
    <w:rsid w:val="009D5457"/>
    <w:rsid w:val="009E0931"/>
    <w:rsid w:val="009E1005"/>
    <w:rsid w:val="009E3347"/>
    <w:rsid w:val="009E3819"/>
    <w:rsid w:val="009E4164"/>
    <w:rsid w:val="009E448C"/>
    <w:rsid w:val="009E573E"/>
    <w:rsid w:val="009E5C66"/>
    <w:rsid w:val="009E64A1"/>
    <w:rsid w:val="009E66B5"/>
    <w:rsid w:val="009F0C06"/>
    <w:rsid w:val="009F11E7"/>
    <w:rsid w:val="009F2FB0"/>
    <w:rsid w:val="009F5E55"/>
    <w:rsid w:val="00A01271"/>
    <w:rsid w:val="00A019B4"/>
    <w:rsid w:val="00A01D6E"/>
    <w:rsid w:val="00A01E9F"/>
    <w:rsid w:val="00A04675"/>
    <w:rsid w:val="00A04A22"/>
    <w:rsid w:val="00A05DE7"/>
    <w:rsid w:val="00A060DC"/>
    <w:rsid w:val="00A067D1"/>
    <w:rsid w:val="00A10362"/>
    <w:rsid w:val="00A120C7"/>
    <w:rsid w:val="00A12339"/>
    <w:rsid w:val="00A12400"/>
    <w:rsid w:val="00A13061"/>
    <w:rsid w:val="00A14138"/>
    <w:rsid w:val="00A142D7"/>
    <w:rsid w:val="00A153FC"/>
    <w:rsid w:val="00A201D4"/>
    <w:rsid w:val="00A2127D"/>
    <w:rsid w:val="00A222B9"/>
    <w:rsid w:val="00A22680"/>
    <w:rsid w:val="00A23326"/>
    <w:rsid w:val="00A24754"/>
    <w:rsid w:val="00A251C4"/>
    <w:rsid w:val="00A2687B"/>
    <w:rsid w:val="00A27804"/>
    <w:rsid w:val="00A3015F"/>
    <w:rsid w:val="00A3034D"/>
    <w:rsid w:val="00A30459"/>
    <w:rsid w:val="00A309C4"/>
    <w:rsid w:val="00A30BDC"/>
    <w:rsid w:val="00A319E7"/>
    <w:rsid w:val="00A330F8"/>
    <w:rsid w:val="00A344C3"/>
    <w:rsid w:val="00A34741"/>
    <w:rsid w:val="00A34AA7"/>
    <w:rsid w:val="00A36E65"/>
    <w:rsid w:val="00A372A4"/>
    <w:rsid w:val="00A4264C"/>
    <w:rsid w:val="00A46B5A"/>
    <w:rsid w:val="00A5021D"/>
    <w:rsid w:val="00A50484"/>
    <w:rsid w:val="00A50A17"/>
    <w:rsid w:val="00A511AD"/>
    <w:rsid w:val="00A529AA"/>
    <w:rsid w:val="00A52B34"/>
    <w:rsid w:val="00A54A58"/>
    <w:rsid w:val="00A55BC0"/>
    <w:rsid w:val="00A56A6F"/>
    <w:rsid w:val="00A615FE"/>
    <w:rsid w:val="00A620D4"/>
    <w:rsid w:val="00A625F3"/>
    <w:rsid w:val="00A63894"/>
    <w:rsid w:val="00A63984"/>
    <w:rsid w:val="00A65563"/>
    <w:rsid w:val="00A658D5"/>
    <w:rsid w:val="00A67AE4"/>
    <w:rsid w:val="00A72580"/>
    <w:rsid w:val="00A74FDB"/>
    <w:rsid w:val="00A75E7E"/>
    <w:rsid w:val="00A7655A"/>
    <w:rsid w:val="00A81003"/>
    <w:rsid w:val="00A814A8"/>
    <w:rsid w:val="00A818F5"/>
    <w:rsid w:val="00A81AEC"/>
    <w:rsid w:val="00A82B4C"/>
    <w:rsid w:val="00A83A05"/>
    <w:rsid w:val="00A83BC5"/>
    <w:rsid w:val="00A84051"/>
    <w:rsid w:val="00A85D43"/>
    <w:rsid w:val="00A8611C"/>
    <w:rsid w:val="00A8644F"/>
    <w:rsid w:val="00A867DF"/>
    <w:rsid w:val="00A90775"/>
    <w:rsid w:val="00A91AAC"/>
    <w:rsid w:val="00A9281D"/>
    <w:rsid w:val="00A9439B"/>
    <w:rsid w:val="00A957E6"/>
    <w:rsid w:val="00A959EB"/>
    <w:rsid w:val="00AA0F08"/>
    <w:rsid w:val="00AA1AF0"/>
    <w:rsid w:val="00AA1E75"/>
    <w:rsid w:val="00AA2336"/>
    <w:rsid w:val="00AA24A4"/>
    <w:rsid w:val="00AA3DE7"/>
    <w:rsid w:val="00AA3F39"/>
    <w:rsid w:val="00AA5F1A"/>
    <w:rsid w:val="00AA6B33"/>
    <w:rsid w:val="00AA6EDB"/>
    <w:rsid w:val="00AA740E"/>
    <w:rsid w:val="00AB09A9"/>
    <w:rsid w:val="00AB45E1"/>
    <w:rsid w:val="00AB55F7"/>
    <w:rsid w:val="00AB6693"/>
    <w:rsid w:val="00AC1672"/>
    <w:rsid w:val="00AC275A"/>
    <w:rsid w:val="00AC4534"/>
    <w:rsid w:val="00AC5540"/>
    <w:rsid w:val="00AC69B1"/>
    <w:rsid w:val="00AC6F6E"/>
    <w:rsid w:val="00AC73FB"/>
    <w:rsid w:val="00AC7546"/>
    <w:rsid w:val="00AD0B0C"/>
    <w:rsid w:val="00AD1CD6"/>
    <w:rsid w:val="00AD1DB0"/>
    <w:rsid w:val="00AD2B9D"/>
    <w:rsid w:val="00AD324B"/>
    <w:rsid w:val="00AD455A"/>
    <w:rsid w:val="00AD55E0"/>
    <w:rsid w:val="00AD5A95"/>
    <w:rsid w:val="00AD6AEB"/>
    <w:rsid w:val="00AD6D19"/>
    <w:rsid w:val="00AD7178"/>
    <w:rsid w:val="00AE0105"/>
    <w:rsid w:val="00AE2514"/>
    <w:rsid w:val="00AE443B"/>
    <w:rsid w:val="00AE465E"/>
    <w:rsid w:val="00AE6193"/>
    <w:rsid w:val="00AE795C"/>
    <w:rsid w:val="00AF06F4"/>
    <w:rsid w:val="00AF37AE"/>
    <w:rsid w:val="00AF3EB3"/>
    <w:rsid w:val="00AF43DA"/>
    <w:rsid w:val="00AF516A"/>
    <w:rsid w:val="00AF5B95"/>
    <w:rsid w:val="00B00BA6"/>
    <w:rsid w:val="00B010D3"/>
    <w:rsid w:val="00B01529"/>
    <w:rsid w:val="00B017EA"/>
    <w:rsid w:val="00B02CB9"/>
    <w:rsid w:val="00B03617"/>
    <w:rsid w:val="00B03973"/>
    <w:rsid w:val="00B04F6F"/>
    <w:rsid w:val="00B05FD4"/>
    <w:rsid w:val="00B06C3E"/>
    <w:rsid w:val="00B07539"/>
    <w:rsid w:val="00B1106C"/>
    <w:rsid w:val="00B11B1E"/>
    <w:rsid w:val="00B12149"/>
    <w:rsid w:val="00B1274E"/>
    <w:rsid w:val="00B14C9A"/>
    <w:rsid w:val="00B1696C"/>
    <w:rsid w:val="00B16AB5"/>
    <w:rsid w:val="00B17530"/>
    <w:rsid w:val="00B214E9"/>
    <w:rsid w:val="00B21AA3"/>
    <w:rsid w:val="00B21C62"/>
    <w:rsid w:val="00B22F1E"/>
    <w:rsid w:val="00B2541E"/>
    <w:rsid w:val="00B26260"/>
    <w:rsid w:val="00B35D19"/>
    <w:rsid w:val="00B36706"/>
    <w:rsid w:val="00B40774"/>
    <w:rsid w:val="00B41145"/>
    <w:rsid w:val="00B42A8A"/>
    <w:rsid w:val="00B42C2B"/>
    <w:rsid w:val="00B45258"/>
    <w:rsid w:val="00B50EA2"/>
    <w:rsid w:val="00B5159A"/>
    <w:rsid w:val="00B51D04"/>
    <w:rsid w:val="00B52111"/>
    <w:rsid w:val="00B52156"/>
    <w:rsid w:val="00B52B3A"/>
    <w:rsid w:val="00B532A8"/>
    <w:rsid w:val="00B53311"/>
    <w:rsid w:val="00B53518"/>
    <w:rsid w:val="00B5373B"/>
    <w:rsid w:val="00B541BC"/>
    <w:rsid w:val="00B54924"/>
    <w:rsid w:val="00B54D9D"/>
    <w:rsid w:val="00B5650F"/>
    <w:rsid w:val="00B56A92"/>
    <w:rsid w:val="00B57610"/>
    <w:rsid w:val="00B6020D"/>
    <w:rsid w:val="00B62425"/>
    <w:rsid w:val="00B62C9C"/>
    <w:rsid w:val="00B63088"/>
    <w:rsid w:val="00B63141"/>
    <w:rsid w:val="00B63EA1"/>
    <w:rsid w:val="00B66CF6"/>
    <w:rsid w:val="00B7001B"/>
    <w:rsid w:val="00B72281"/>
    <w:rsid w:val="00B72DBA"/>
    <w:rsid w:val="00B73572"/>
    <w:rsid w:val="00B744FA"/>
    <w:rsid w:val="00B75411"/>
    <w:rsid w:val="00B75DBB"/>
    <w:rsid w:val="00B7609C"/>
    <w:rsid w:val="00B76544"/>
    <w:rsid w:val="00B76614"/>
    <w:rsid w:val="00B7722C"/>
    <w:rsid w:val="00B772B7"/>
    <w:rsid w:val="00B80558"/>
    <w:rsid w:val="00B81D08"/>
    <w:rsid w:val="00B81DE0"/>
    <w:rsid w:val="00B82188"/>
    <w:rsid w:val="00B85E14"/>
    <w:rsid w:val="00B85FE0"/>
    <w:rsid w:val="00B863D1"/>
    <w:rsid w:val="00B90839"/>
    <w:rsid w:val="00B90FB9"/>
    <w:rsid w:val="00B933D7"/>
    <w:rsid w:val="00B94830"/>
    <w:rsid w:val="00B955A7"/>
    <w:rsid w:val="00B95B58"/>
    <w:rsid w:val="00B96318"/>
    <w:rsid w:val="00B972C5"/>
    <w:rsid w:val="00B97441"/>
    <w:rsid w:val="00B9764C"/>
    <w:rsid w:val="00B978A0"/>
    <w:rsid w:val="00BA0040"/>
    <w:rsid w:val="00BA1393"/>
    <w:rsid w:val="00BA1E06"/>
    <w:rsid w:val="00BA204B"/>
    <w:rsid w:val="00BA32CA"/>
    <w:rsid w:val="00BA472D"/>
    <w:rsid w:val="00BA5397"/>
    <w:rsid w:val="00BA5517"/>
    <w:rsid w:val="00BB11E9"/>
    <w:rsid w:val="00BB11F2"/>
    <w:rsid w:val="00BB2636"/>
    <w:rsid w:val="00BB2934"/>
    <w:rsid w:val="00BB5365"/>
    <w:rsid w:val="00BC1784"/>
    <w:rsid w:val="00BC1B51"/>
    <w:rsid w:val="00BC1FBC"/>
    <w:rsid w:val="00BC246B"/>
    <w:rsid w:val="00BC2626"/>
    <w:rsid w:val="00BC281B"/>
    <w:rsid w:val="00BC3BF2"/>
    <w:rsid w:val="00BC49EB"/>
    <w:rsid w:val="00BC7CD4"/>
    <w:rsid w:val="00BC7D0E"/>
    <w:rsid w:val="00BD0AAB"/>
    <w:rsid w:val="00BD144E"/>
    <w:rsid w:val="00BD249C"/>
    <w:rsid w:val="00BD59A4"/>
    <w:rsid w:val="00BD5B7C"/>
    <w:rsid w:val="00BD6304"/>
    <w:rsid w:val="00BD6CB3"/>
    <w:rsid w:val="00BD7E36"/>
    <w:rsid w:val="00BE24A2"/>
    <w:rsid w:val="00BE3712"/>
    <w:rsid w:val="00BE5C8D"/>
    <w:rsid w:val="00BE5CEE"/>
    <w:rsid w:val="00BE5DA2"/>
    <w:rsid w:val="00BE63A9"/>
    <w:rsid w:val="00BE728B"/>
    <w:rsid w:val="00BF2473"/>
    <w:rsid w:val="00BF26FD"/>
    <w:rsid w:val="00BF3AEA"/>
    <w:rsid w:val="00BF79A6"/>
    <w:rsid w:val="00BF7D05"/>
    <w:rsid w:val="00C01038"/>
    <w:rsid w:val="00C022CA"/>
    <w:rsid w:val="00C04018"/>
    <w:rsid w:val="00C04E7F"/>
    <w:rsid w:val="00C05439"/>
    <w:rsid w:val="00C05701"/>
    <w:rsid w:val="00C0685A"/>
    <w:rsid w:val="00C1083F"/>
    <w:rsid w:val="00C10A3A"/>
    <w:rsid w:val="00C12C35"/>
    <w:rsid w:val="00C1383F"/>
    <w:rsid w:val="00C14C2F"/>
    <w:rsid w:val="00C16001"/>
    <w:rsid w:val="00C16179"/>
    <w:rsid w:val="00C16846"/>
    <w:rsid w:val="00C1689C"/>
    <w:rsid w:val="00C17674"/>
    <w:rsid w:val="00C215F5"/>
    <w:rsid w:val="00C22183"/>
    <w:rsid w:val="00C23927"/>
    <w:rsid w:val="00C23BDE"/>
    <w:rsid w:val="00C25825"/>
    <w:rsid w:val="00C262B0"/>
    <w:rsid w:val="00C26660"/>
    <w:rsid w:val="00C276B4"/>
    <w:rsid w:val="00C30779"/>
    <w:rsid w:val="00C325A9"/>
    <w:rsid w:val="00C32984"/>
    <w:rsid w:val="00C33611"/>
    <w:rsid w:val="00C337D8"/>
    <w:rsid w:val="00C402A9"/>
    <w:rsid w:val="00C41884"/>
    <w:rsid w:val="00C424EF"/>
    <w:rsid w:val="00C45D8F"/>
    <w:rsid w:val="00C466FA"/>
    <w:rsid w:val="00C47E90"/>
    <w:rsid w:val="00C5014F"/>
    <w:rsid w:val="00C51D61"/>
    <w:rsid w:val="00C5216A"/>
    <w:rsid w:val="00C52A01"/>
    <w:rsid w:val="00C533C2"/>
    <w:rsid w:val="00C53694"/>
    <w:rsid w:val="00C54170"/>
    <w:rsid w:val="00C552D8"/>
    <w:rsid w:val="00C56936"/>
    <w:rsid w:val="00C57A2E"/>
    <w:rsid w:val="00C60314"/>
    <w:rsid w:val="00C60714"/>
    <w:rsid w:val="00C61347"/>
    <w:rsid w:val="00C6169E"/>
    <w:rsid w:val="00C61E8C"/>
    <w:rsid w:val="00C6308D"/>
    <w:rsid w:val="00C63E1A"/>
    <w:rsid w:val="00C64E2F"/>
    <w:rsid w:val="00C64EE2"/>
    <w:rsid w:val="00C6560D"/>
    <w:rsid w:val="00C65735"/>
    <w:rsid w:val="00C6597B"/>
    <w:rsid w:val="00C70282"/>
    <w:rsid w:val="00C719BC"/>
    <w:rsid w:val="00C7456B"/>
    <w:rsid w:val="00C747D5"/>
    <w:rsid w:val="00C7715D"/>
    <w:rsid w:val="00C77332"/>
    <w:rsid w:val="00C80BD2"/>
    <w:rsid w:val="00C81126"/>
    <w:rsid w:val="00C82D92"/>
    <w:rsid w:val="00C83405"/>
    <w:rsid w:val="00C84CC1"/>
    <w:rsid w:val="00C85288"/>
    <w:rsid w:val="00C86306"/>
    <w:rsid w:val="00C86738"/>
    <w:rsid w:val="00C90833"/>
    <w:rsid w:val="00C90CD9"/>
    <w:rsid w:val="00C92659"/>
    <w:rsid w:val="00C92A86"/>
    <w:rsid w:val="00C97420"/>
    <w:rsid w:val="00C97770"/>
    <w:rsid w:val="00CA01C1"/>
    <w:rsid w:val="00CA1404"/>
    <w:rsid w:val="00CA1F12"/>
    <w:rsid w:val="00CA20BD"/>
    <w:rsid w:val="00CA31E3"/>
    <w:rsid w:val="00CA489A"/>
    <w:rsid w:val="00CA537C"/>
    <w:rsid w:val="00CA5C4C"/>
    <w:rsid w:val="00CA5DAE"/>
    <w:rsid w:val="00CA5F86"/>
    <w:rsid w:val="00CA746A"/>
    <w:rsid w:val="00CA75C3"/>
    <w:rsid w:val="00CA77C6"/>
    <w:rsid w:val="00CB0529"/>
    <w:rsid w:val="00CB1979"/>
    <w:rsid w:val="00CB1CA7"/>
    <w:rsid w:val="00CB2238"/>
    <w:rsid w:val="00CB3098"/>
    <w:rsid w:val="00CB79D3"/>
    <w:rsid w:val="00CC25A6"/>
    <w:rsid w:val="00CC29FE"/>
    <w:rsid w:val="00CC70C7"/>
    <w:rsid w:val="00CD091E"/>
    <w:rsid w:val="00CD0A8C"/>
    <w:rsid w:val="00CD24DB"/>
    <w:rsid w:val="00CD2EFC"/>
    <w:rsid w:val="00CD3EE2"/>
    <w:rsid w:val="00CD4750"/>
    <w:rsid w:val="00CD581C"/>
    <w:rsid w:val="00CD6E12"/>
    <w:rsid w:val="00CD710B"/>
    <w:rsid w:val="00CD7696"/>
    <w:rsid w:val="00CE1FAF"/>
    <w:rsid w:val="00CE203F"/>
    <w:rsid w:val="00CE20EA"/>
    <w:rsid w:val="00CE3375"/>
    <w:rsid w:val="00CE415A"/>
    <w:rsid w:val="00CE6225"/>
    <w:rsid w:val="00CF015E"/>
    <w:rsid w:val="00CF0359"/>
    <w:rsid w:val="00CF1D83"/>
    <w:rsid w:val="00CF22D8"/>
    <w:rsid w:val="00CF2DD4"/>
    <w:rsid w:val="00CF3088"/>
    <w:rsid w:val="00CF4052"/>
    <w:rsid w:val="00CF6500"/>
    <w:rsid w:val="00CF6FC2"/>
    <w:rsid w:val="00D00A06"/>
    <w:rsid w:val="00D00B09"/>
    <w:rsid w:val="00D0313F"/>
    <w:rsid w:val="00D04AB8"/>
    <w:rsid w:val="00D04FA5"/>
    <w:rsid w:val="00D05029"/>
    <w:rsid w:val="00D05432"/>
    <w:rsid w:val="00D072A9"/>
    <w:rsid w:val="00D077A3"/>
    <w:rsid w:val="00D07A9F"/>
    <w:rsid w:val="00D120C6"/>
    <w:rsid w:val="00D1572F"/>
    <w:rsid w:val="00D15B60"/>
    <w:rsid w:val="00D16090"/>
    <w:rsid w:val="00D167E8"/>
    <w:rsid w:val="00D22377"/>
    <w:rsid w:val="00D22AAA"/>
    <w:rsid w:val="00D23ED8"/>
    <w:rsid w:val="00D2421D"/>
    <w:rsid w:val="00D25B4C"/>
    <w:rsid w:val="00D276E3"/>
    <w:rsid w:val="00D30E25"/>
    <w:rsid w:val="00D31493"/>
    <w:rsid w:val="00D314DF"/>
    <w:rsid w:val="00D31A88"/>
    <w:rsid w:val="00D337CA"/>
    <w:rsid w:val="00D33E37"/>
    <w:rsid w:val="00D3450E"/>
    <w:rsid w:val="00D3481E"/>
    <w:rsid w:val="00D34845"/>
    <w:rsid w:val="00D34ACD"/>
    <w:rsid w:val="00D34CDB"/>
    <w:rsid w:val="00D35DC9"/>
    <w:rsid w:val="00D37745"/>
    <w:rsid w:val="00D40036"/>
    <w:rsid w:val="00D406F8"/>
    <w:rsid w:val="00D43A62"/>
    <w:rsid w:val="00D449E6"/>
    <w:rsid w:val="00D44CE5"/>
    <w:rsid w:val="00D47715"/>
    <w:rsid w:val="00D500E4"/>
    <w:rsid w:val="00D5058E"/>
    <w:rsid w:val="00D54795"/>
    <w:rsid w:val="00D55E6D"/>
    <w:rsid w:val="00D574EE"/>
    <w:rsid w:val="00D57E36"/>
    <w:rsid w:val="00D616C6"/>
    <w:rsid w:val="00D624D4"/>
    <w:rsid w:val="00D627D4"/>
    <w:rsid w:val="00D627D8"/>
    <w:rsid w:val="00D63231"/>
    <w:rsid w:val="00D64722"/>
    <w:rsid w:val="00D64F6D"/>
    <w:rsid w:val="00D66D81"/>
    <w:rsid w:val="00D67C2E"/>
    <w:rsid w:val="00D71A85"/>
    <w:rsid w:val="00D71B27"/>
    <w:rsid w:val="00D725C1"/>
    <w:rsid w:val="00D740C8"/>
    <w:rsid w:val="00D7430E"/>
    <w:rsid w:val="00D74C22"/>
    <w:rsid w:val="00D77FCE"/>
    <w:rsid w:val="00D807A8"/>
    <w:rsid w:val="00D80907"/>
    <w:rsid w:val="00D80967"/>
    <w:rsid w:val="00D81D6F"/>
    <w:rsid w:val="00D8400F"/>
    <w:rsid w:val="00D921D9"/>
    <w:rsid w:val="00D940A0"/>
    <w:rsid w:val="00DA07CF"/>
    <w:rsid w:val="00DA2AC2"/>
    <w:rsid w:val="00DA43FC"/>
    <w:rsid w:val="00DA5524"/>
    <w:rsid w:val="00DA579F"/>
    <w:rsid w:val="00DA5FBB"/>
    <w:rsid w:val="00DA715C"/>
    <w:rsid w:val="00DA7DB0"/>
    <w:rsid w:val="00DB0177"/>
    <w:rsid w:val="00DB6126"/>
    <w:rsid w:val="00DB6BB7"/>
    <w:rsid w:val="00DC0DA8"/>
    <w:rsid w:val="00DC0F4A"/>
    <w:rsid w:val="00DC2ADE"/>
    <w:rsid w:val="00DC2BC3"/>
    <w:rsid w:val="00DC5553"/>
    <w:rsid w:val="00DC5825"/>
    <w:rsid w:val="00DC5B77"/>
    <w:rsid w:val="00DC673C"/>
    <w:rsid w:val="00DD0767"/>
    <w:rsid w:val="00DD0BAB"/>
    <w:rsid w:val="00DD11AC"/>
    <w:rsid w:val="00DD23CA"/>
    <w:rsid w:val="00DD27B2"/>
    <w:rsid w:val="00DD2BF9"/>
    <w:rsid w:val="00DD50F6"/>
    <w:rsid w:val="00DD5AE1"/>
    <w:rsid w:val="00DE02FB"/>
    <w:rsid w:val="00DE0F8A"/>
    <w:rsid w:val="00DE333E"/>
    <w:rsid w:val="00DE39E6"/>
    <w:rsid w:val="00DE42E6"/>
    <w:rsid w:val="00DE45DD"/>
    <w:rsid w:val="00DE6102"/>
    <w:rsid w:val="00DF33F0"/>
    <w:rsid w:val="00DF43B3"/>
    <w:rsid w:val="00DF66E8"/>
    <w:rsid w:val="00DF68CC"/>
    <w:rsid w:val="00DF6A90"/>
    <w:rsid w:val="00DF77C2"/>
    <w:rsid w:val="00E00794"/>
    <w:rsid w:val="00E00FE5"/>
    <w:rsid w:val="00E01EB7"/>
    <w:rsid w:val="00E0247A"/>
    <w:rsid w:val="00E0303E"/>
    <w:rsid w:val="00E03979"/>
    <w:rsid w:val="00E03DBF"/>
    <w:rsid w:val="00E062CD"/>
    <w:rsid w:val="00E06A5B"/>
    <w:rsid w:val="00E07872"/>
    <w:rsid w:val="00E129C9"/>
    <w:rsid w:val="00E133EE"/>
    <w:rsid w:val="00E1399B"/>
    <w:rsid w:val="00E13E81"/>
    <w:rsid w:val="00E142CE"/>
    <w:rsid w:val="00E14BEA"/>
    <w:rsid w:val="00E15B72"/>
    <w:rsid w:val="00E15D63"/>
    <w:rsid w:val="00E172EC"/>
    <w:rsid w:val="00E206A8"/>
    <w:rsid w:val="00E21580"/>
    <w:rsid w:val="00E21BC4"/>
    <w:rsid w:val="00E2335B"/>
    <w:rsid w:val="00E2480D"/>
    <w:rsid w:val="00E336DE"/>
    <w:rsid w:val="00E34114"/>
    <w:rsid w:val="00E35686"/>
    <w:rsid w:val="00E35BD6"/>
    <w:rsid w:val="00E36290"/>
    <w:rsid w:val="00E36AF2"/>
    <w:rsid w:val="00E378B5"/>
    <w:rsid w:val="00E37D20"/>
    <w:rsid w:val="00E40A80"/>
    <w:rsid w:val="00E424D2"/>
    <w:rsid w:val="00E45AFB"/>
    <w:rsid w:val="00E463CD"/>
    <w:rsid w:val="00E50329"/>
    <w:rsid w:val="00E503BB"/>
    <w:rsid w:val="00E50F3A"/>
    <w:rsid w:val="00E52653"/>
    <w:rsid w:val="00E53D54"/>
    <w:rsid w:val="00E54D4D"/>
    <w:rsid w:val="00E56A96"/>
    <w:rsid w:val="00E57220"/>
    <w:rsid w:val="00E57557"/>
    <w:rsid w:val="00E6112F"/>
    <w:rsid w:val="00E620EC"/>
    <w:rsid w:val="00E660E7"/>
    <w:rsid w:val="00E66219"/>
    <w:rsid w:val="00E66C7A"/>
    <w:rsid w:val="00E66F52"/>
    <w:rsid w:val="00E70489"/>
    <w:rsid w:val="00E70D53"/>
    <w:rsid w:val="00E7116F"/>
    <w:rsid w:val="00E711BF"/>
    <w:rsid w:val="00E71BEC"/>
    <w:rsid w:val="00E71BF9"/>
    <w:rsid w:val="00E72F08"/>
    <w:rsid w:val="00E731FD"/>
    <w:rsid w:val="00E733C0"/>
    <w:rsid w:val="00E73C83"/>
    <w:rsid w:val="00E75339"/>
    <w:rsid w:val="00E817EA"/>
    <w:rsid w:val="00E81BDF"/>
    <w:rsid w:val="00E82B02"/>
    <w:rsid w:val="00E82F94"/>
    <w:rsid w:val="00E8345E"/>
    <w:rsid w:val="00E83A5F"/>
    <w:rsid w:val="00E83E88"/>
    <w:rsid w:val="00E847BE"/>
    <w:rsid w:val="00E84ED9"/>
    <w:rsid w:val="00E85DBE"/>
    <w:rsid w:val="00E93133"/>
    <w:rsid w:val="00E9371D"/>
    <w:rsid w:val="00E947A4"/>
    <w:rsid w:val="00E963BA"/>
    <w:rsid w:val="00E96529"/>
    <w:rsid w:val="00E96554"/>
    <w:rsid w:val="00E97E62"/>
    <w:rsid w:val="00EA0850"/>
    <w:rsid w:val="00EA0C6D"/>
    <w:rsid w:val="00EA14E7"/>
    <w:rsid w:val="00EA17E0"/>
    <w:rsid w:val="00EA224B"/>
    <w:rsid w:val="00EA603C"/>
    <w:rsid w:val="00EA799E"/>
    <w:rsid w:val="00EB136D"/>
    <w:rsid w:val="00EB14F0"/>
    <w:rsid w:val="00EB25AE"/>
    <w:rsid w:val="00EB4021"/>
    <w:rsid w:val="00EB44D8"/>
    <w:rsid w:val="00EB53E6"/>
    <w:rsid w:val="00EB636F"/>
    <w:rsid w:val="00EB68B7"/>
    <w:rsid w:val="00EB771B"/>
    <w:rsid w:val="00EB78E0"/>
    <w:rsid w:val="00EC19B8"/>
    <w:rsid w:val="00EC1D0D"/>
    <w:rsid w:val="00EC21AB"/>
    <w:rsid w:val="00EC2255"/>
    <w:rsid w:val="00EC2C9A"/>
    <w:rsid w:val="00EC2DDA"/>
    <w:rsid w:val="00EC2EE0"/>
    <w:rsid w:val="00EC2F13"/>
    <w:rsid w:val="00EC2FBE"/>
    <w:rsid w:val="00EC3727"/>
    <w:rsid w:val="00EC5DBD"/>
    <w:rsid w:val="00EC6025"/>
    <w:rsid w:val="00EC7654"/>
    <w:rsid w:val="00ED076B"/>
    <w:rsid w:val="00ED3234"/>
    <w:rsid w:val="00ED49B4"/>
    <w:rsid w:val="00ED4EB0"/>
    <w:rsid w:val="00ED4F1E"/>
    <w:rsid w:val="00ED5B17"/>
    <w:rsid w:val="00ED5F8A"/>
    <w:rsid w:val="00ED6FD7"/>
    <w:rsid w:val="00ED7C1D"/>
    <w:rsid w:val="00ED7EE4"/>
    <w:rsid w:val="00EE20DE"/>
    <w:rsid w:val="00EE3433"/>
    <w:rsid w:val="00EE4181"/>
    <w:rsid w:val="00EE531E"/>
    <w:rsid w:val="00EE73C5"/>
    <w:rsid w:val="00EF1698"/>
    <w:rsid w:val="00EF2D48"/>
    <w:rsid w:val="00EF3140"/>
    <w:rsid w:val="00EF4523"/>
    <w:rsid w:val="00EF4E76"/>
    <w:rsid w:val="00EF5964"/>
    <w:rsid w:val="00EF5A63"/>
    <w:rsid w:val="00EF68B7"/>
    <w:rsid w:val="00F00AF2"/>
    <w:rsid w:val="00F027B3"/>
    <w:rsid w:val="00F02B7A"/>
    <w:rsid w:val="00F02D5F"/>
    <w:rsid w:val="00F0302B"/>
    <w:rsid w:val="00F0361B"/>
    <w:rsid w:val="00F045EB"/>
    <w:rsid w:val="00F04F4C"/>
    <w:rsid w:val="00F055A6"/>
    <w:rsid w:val="00F062AC"/>
    <w:rsid w:val="00F1089B"/>
    <w:rsid w:val="00F109EB"/>
    <w:rsid w:val="00F11B90"/>
    <w:rsid w:val="00F11CAC"/>
    <w:rsid w:val="00F13C6C"/>
    <w:rsid w:val="00F218BC"/>
    <w:rsid w:val="00F2283F"/>
    <w:rsid w:val="00F2330A"/>
    <w:rsid w:val="00F23441"/>
    <w:rsid w:val="00F23676"/>
    <w:rsid w:val="00F24302"/>
    <w:rsid w:val="00F24590"/>
    <w:rsid w:val="00F257C3"/>
    <w:rsid w:val="00F26BBC"/>
    <w:rsid w:val="00F27B1A"/>
    <w:rsid w:val="00F30963"/>
    <w:rsid w:val="00F31A5A"/>
    <w:rsid w:val="00F33573"/>
    <w:rsid w:val="00F34A63"/>
    <w:rsid w:val="00F37714"/>
    <w:rsid w:val="00F378A1"/>
    <w:rsid w:val="00F37A12"/>
    <w:rsid w:val="00F403FB"/>
    <w:rsid w:val="00F40AC6"/>
    <w:rsid w:val="00F43518"/>
    <w:rsid w:val="00F4380C"/>
    <w:rsid w:val="00F445D9"/>
    <w:rsid w:val="00F44F32"/>
    <w:rsid w:val="00F45720"/>
    <w:rsid w:val="00F47459"/>
    <w:rsid w:val="00F50583"/>
    <w:rsid w:val="00F5164E"/>
    <w:rsid w:val="00F52100"/>
    <w:rsid w:val="00F524AC"/>
    <w:rsid w:val="00F529F9"/>
    <w:rsid w:val="00F5532E"/>
    <w:rsid w:val="00F567BA"/>
    <w:rsid w:val="00F56CEB"/>
    <w:rsid w:val="00F56CF9"/>
    <w:rsid w:val="00F57442"/>
    <w:rsid w:val="00F57948"/>
    <w:rsid w:val="00F61DFA"/>
    <w:rsid w:val="00F63055"/>
    <w:rsid w:val="00F636B1"/>
    <w:rsid w:val="00F63B29"/>
    <w:rsid w:val="00F64AE6"/>
    <w:rsid w:val="00F64FEA"/>
    <w:rsid w:val="00F66B75"/>
    <w:rsid w:val="00F671F8"/>
    <w:rsid w:val="00F706A9"/>
    <w:rsid w:val="00F70CA8"/>
    <w:rsid w:val="00F7141C"/>
    <w:rsid w:val="00F715C2"/>
    <w:rsid w:val="00F71A46"/>
    <w:rsid w:val="00F72315"/>
    <w:rsid w:val="00F73463"/>
    <w:rsid w:val="00F73F79"/>
    <w:rsid w:val="00F757C9"/>
    <w:rsid w:val="00F766CB"/>
    <w:rsid w:val="00F803D3"/>
    <w:rsid w:val="00F81D4D"/>
    <w:rsid w:val="00F81E20"/>
    <w:rsid w:val="00F86627"/>
    <w:rsid w:val="00F868BB"/>
    <w:rsid w:val="00F906A4"/>
    <w:rsid w:val="00F9232C"/>
    <w:rsid w:val="00F9409B"/>
    <w:rsid w:val="00F94F2E"/>
    <w:rsid w:val="00F95A91"/>
    <w:rsid w:val="00F9770A"/>
    <w:rsid w:val="00FA1BD5"/>
    <w:rsid w:val="00FA20EE"/>
    <w:rsid w:val="00FA51FB"/>
    <w:rsid w:val="00FA7648"/>
    <w:rsid w:val="00FA77B1"/>
    <w:rsid w:val="00FB274B"/>
    <w:rsid w:val="00FB54D4"/>
    <w:rsid w:val="00FB5B0D"/>
    <w:rsid w:val="00FB6ED3"/>
    <w:rsid w:val="00FB7FD1"/>
    <w:rsid w:val="00FC08D0"/>
    <w:rsid w:val="00FC1AF1"/>
    <w:rsid w:val="00FC2B7C"/>
    <w:rsid w:val="00FC4106"/>
    <w:rsid w:val="00FC7FAA"/>
    <w:rsid w:val="00FD06AD"/>
    <w:rsid w:val="00FD1600"/>
    <w:rsid w:val="00FD23E3"/>
    <w:rsid w:val="00FD25D3"/>
    <w:rsid w:val="00FD3757"/>
    <w:rsid w:val="00FD3F8F"/>
    <w:rsid w:val="00FD4849"/>
    <w:rsid w:val="00FD557D"/>
    <w:rsid w:val="00FD6087"/>
    <w:rsid w:val="00FD6980"/>
    <w:rsid w:val="00FD7180"/>
    <w:rsid w:val="00FD77C3"/>
    <w:rsid w:val="00FD7F6D"/>
    <w:rsid w:val="00FE20AF"/>
    <w:rsid w:val="00FE4459"/>
    <w:rsid w:val="00FE5A18"/>
    <w:rsid w:val="00FF09FE"/>
    <w:rsid w:val="00FF5096"/>
    <w:rsid w:val="00FF72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toc 1" w:uiPriority="39" w:qFormat="1"/>
    <w:lsdException w:name="toc 2" w:uiPriority="39" w:qFormat="1"/>
    <w:lsdException w:name="toc 3" w:uiPriority="39" w:qFormat="1"/>
    <w:lsdException w:name="header" w:uiPriority="99"/>
    <w:lsdException w:name="page number" w:uiPriority="99"/>
    <w:lsdException w:name="Hyperlink"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0">
    <w:name w:val="Normal"/>
    <w:rsid w:val="006E4496"/>
  </w:style>
  <w:style w:type="paragraph" w:styleId="1">
    <w:name w:val="heading 1"/>
    <w:basedOn w:val="a0"/>
    <w:next w:val="a1"/>
    <w:qFormat/>
    <w:rsid w:val="00BB11E9"/>
    <w:pPr>
      <w:pageBreakBefore/>
      <w:numPr>
        <w:numId w:val="1"/>
      </w:numPr>
      <w:tabs>
        <w:tab w:val="left" w:pos="567"/>
      </w:tabs>
      <w:spacing w:before="240" w:after="240" w:line="360" w:lineRule="auto"/>
      <w:outlineLvl w:val="0"/>
    </w:pPr>
    <w:rPr>
      <w:b/>
      <w:noProof/>
      <w:kern w:val="28"/>
      <w:sz w:val="24"/>
    </w:rPr>
  </w:style>
  <w:style w:type="paragraph" w:styleId="2">
    <w:name w:val="heading 2"/>
    <w:basedOn w:val="a0"/>
    <w:next w:val="a1"/>
    <w:qFormat/>
    <w:rsid w:val="006E4496"/>
    <w:pPr>
      <w:keepNext/>
      <w:numPr>
        <w:ilvl w:val="1"/>
        <w:numId w:val="1"/>
      </w:numPr>
      <w:spacing w:before="120" w:after="120" w:line="360" w:lineRule="auto"/>
      <w:jc w:val="both"/>
      <w:outlineLvl w:val="1"/>
    </w:pPr>
    <w:rPr>
      <w:b/>
      <w:sz w:val="24"/>
    </w:rPr>
  </w:style>
  <w:style w:type="paragraph" w:styleId="3">
    <w:name w:val="heading 3"/>
    <w:basedOn w:val="a0"/>
    <w:next w:val="a1"/>
    <w:qFormat/>
    <w:rsid w:val="00C45D8F"/>
    <w:pPr>
      <w:numPr>
        <w:ilvl w:val="2"/>
        <w:numId w:val="1"/>
      </w:numPr>
      <w:jc w:val="both"/>
      <w:outlineLvl w:val="2"/>
    </w:pPr>
    <w:rPr>
      <w:kern w:val="28"/>
      <w:sz w:val="24"/>
    </w:rPr>
  </w:style>
  <w:style w:type="paragraph" w:styleId="40">
    <w:name w:val="heading 4"/>
    <w:basedOn w:val="a0"/>
    <w:next w:val="a1"/>
    <w:rsid w:val="00C45D8F"/>
    <w:pPr>
      <w:keepNext/>
      <w:numPr>
        <w:ilvl w:val="3"/>
        <w:numId w:val="1"/>
      </w:numPr>
      <w:spacing w:line="360" w:lineRule="auto"/>
      <w:outlineLvl w:val="3"/>
    </w:pPr>
    <w:rPr>
      <w:sz w:val="24"/>
    </w:rPr>
  </w:style>
  <w:style w:type="paragraph" w:styleId="5">
    <w:name w:val="heading 5"/>
    <w:basedOn w:val="a0"/>
    <w:next w:val="a0"/>
    <w:rsid w:val="00C45D8F"/>
    <w:pPr>
      <w:keepNext/>
      <w:jc w:val="right"/>
      <w:outlineLvl w:val="4"/>
    </w:pPr>
    <w:rPr>
      <w:sz w:val="24"/>
    </w:rPr>
  </w:style>
  <w:style w:type="paragraph" w:styleId="6">
    <w:name w:val="heading 6"/>
    <w:basedOn w:val="a0"/>
    <w:next w:val="a0"/>
    <w:rsid w:val="00C45D8F"/>
    <w:pPr>
      <w:spacing w:before="240" w:after="60"/>
      <w:outlineLvl w:val="5"/>
    </w:pPr>
    <w:rPr>
      <w:i/>
      <w:sz w:val="22"/>
    </w:rPr>
  </w:style>
  <w:style w:type="paragraph" w:styleId="7">
    <w:name w:val="heading 7"/>
    <w:basedOn w:val="a0"/>
    <w:next w:val="a0"/>
    <w:rsid w:val="00C45D8F"/>
    <w:pPr>
      <w:spacing w:before="240" w:after="60"/>
      <w:outlineLvl w:val="6"/>
    </w:pPr>
    <w:rPr>
      <w:rFonts w:ascii="Arial" w:hAnsi="Arial"/>
      <w:sz w:val="24"/>
    </w:rPr>
  </w:style>
  <w:style w:type="paragraph" w:styleId="8">
    <w:name w:val="heading 8"/>
    <w:basedOn w:val="a0"/>
    <w:next w:val="a0"/>
    <w:rsid w:val="00C45D8F"/>
    <w:pPr>
      <w:spacing w:before="240" w:after="60"/>
      <w:outlineLvl w:val="7"/>
    </w:pPr>
    <w:rPr>
      <w:rFonts w:ascii="Arial" w:hAnsi="Arial"/>
      <w:i/>
      <w:sz w:val="24"/>
    </w:rPr>
  </w:style>
  <w:style w:type="paragraph" w:styleId="9">
    <w:name w:val="heading 9"/>
    <w:basedOn w:val="a0"/>
    <w:next w:val="a0"/>
    <w:rsid w:val="00C45D8F"/>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iPriority w:val="99"/>
    <w:rsid w:val="00C45D8F"/>
    <w:pPr>
      <w:tabs>
        <w:tab w:val="center" w:pos="4536"/>
        <w:tab w:val="right" w:pos="9072"/>
      </w:tabs>
    </w:pPr>
  </w:style>
  <w:style w:type="paragraph" w:styleId="a7">
    <w:name w:val="footer"/>
    <w:basedOn w:val="a0"/>
    <w:link w:val="a8"/>
    <w:rsid w:val="00C45D8F"/>
    <w:pPr>
      <w:tabs>
        <w:tab w:val="center" w:pos="4536"/>
        <w:tab w:val="right" w:pos="9072"/>
      </w:tabs>
      <w:jc w:val="center"/>
    </w:pPr>
    <w:rPr>
      <w:sz w:val="24"/>
    </w:rPr>
  </w:style>
  <w:style w:type="character" w:styleId="a9">
    <w:name w:val="page number"/>
    <w:basedOn w:val="a2"/>
    <w:uiPriority w:val="99"/>
    <w:rsid w:val="00C45D8F"/>
  </w:style>
  <w:style w:type="paragraph" w:styleId="a1">
    <w:name w:val="Body Text"/>
    <w:aliases w:val="body text,Основной текст Знак Знак Знак,Основной текст таблиц,в таблице,таблицы,в таблицах, в таблице, в таблицах"/>
    <w:basedOn w:val="a0"/>
    <w:link w:val="aa"/>
    <w:rsid w:val="00C45D8F"/>
    <w:pPr>
      <w:spacing w:line="360" w:lineRule="auto"/>
      <w:ind w:right="-57" w:firstLine="709"/>
      <w:jc w:val="both"/>
    </w:pPr>
    <w:rPr>
      <w:sz w:val="24"/>
    </w:rPr>
  </w:style>
  <w:style w:type="paragraph" w:styleId="ab">
    <w:name w:val="caption"/>
    <w:basedOn w:val="a0"/>
    <w:next w:val="a1"/>
    <w:rsid w:val="00C45D8F"/>
    <w:pPr>
      <w:spacing w:before="120" w:after="120"/>
      <w:jc w:val="center"/>
      <w:outlineLvl w:val="3"/>
    </w:pPr>
    <w:rPr>
      <w:sz w:val="24"/>
    </w:rPr>
  </w:style>
  <w:style w:type="paragraph" w:styleId="20">
    <w:name w:val="Body Text 2"/>
    <w:basedOn w:val="a0"/>
    <w:rsid w:val="00C45D8F"/>
    <w:pPr>
      <w:spacing w:line="360" w:lineRule="auto"/>
      <w:jc w:val="both"/>
    </w:pPr>
    <w:rPr>
      <w:sz w:val="24"/>
    </w:rPr>
  </w:style>
  <w:style w:type="paragraph" w:styleId="30">
    <w:name w:val="Body Text 3"/>
    <w:basedOn w:val="a0"/>
    <w:rsid w:val="00C45D8F"/>
    <w:pPr>
      <w:jc w:val="center"/>
    </w:pPr>
    <w:rPr>
      <w:sz w:val="24"/>
    </w:rPr>
  </w:style>
  <w:style w:type="character" w:styleId="ac">
    <w:name w:val="Hyperlink"/>
    <w:basedOn w:val="a2"/>
    <w:uiPriority w:val="99"/>
    <w:rsid w:val="00C45D8F"/>
    <w:rPr>
      <w:color w:val="0000FF"/>
      <w:u w:val="none"/>
    </w:rPr>
  </w:style>
  <w:style w:type="paragraph" w:styleId="11">
    <w:name w:val="toc 1"/>
    <w:basedOn w:val="a0"/>
    <w:next w:val="20"/>
    <w:autoRedefine/>
    <w:uiPriority w:val="39"/>
    <w:qFormat/>
    <w:rsid w:val="007521A2"/>
    <w:pPr>
      <w:tabs>
        <w:tab w:val="left" w:pos="400"/>
        <w:tab w:val="right" w:leader="dot" w:pos="10065"/>
      </w:tabs>
      <w:spacing w:line="360" w:lineRule="auto"/>
      <w:ind w:left="851" w:right="1133"/>
      <w:jc w:val="both"/>
    </w:pPr>
    <w:rPr>
      <w:bCs/>
      <w:sz w:val="24"/>
      <w:szCs w:val="28"/>
    </w:rPr>
  </w:style>
  <w:style w:type="paragraph" w:styleId="21">
    <w:name w:val="toc 2"/>
    <w:basedOn w:val="a0"/>
    <w:next w:val="a0"/>
    <w:autoRedefine/>
    <w:uiPriority w:val="39"/>
    <w:qFormat/>
    <w:rsid w:val="00441938"/>
    <w:pPr>
      <w:spacing w:line="360" w:lineRule="auto"/>
      <w:ind w:left="567"/>
      <w:jc w:val="both"/>
    </w:pPr>
    <w:rPr>
      <w:bCs/>
      <w:sz w:val="24"/>
      <w:szCs w:val="24"/>
    </w:rPr>
  </w:style>
  <w:style w:type="paragraph" w:styleId="31">
    <w:name w:val="toc 3"/>
    <w:basedOn w:val="a0"/>
    <w:next w:val="a0"/>
    <w:autoRedefine/>
    <w:uiPriority w:val="39"/>
    <w:qFormat/>
    <w:rsid w:val="00C45D8F"/>
    <w:pPr>
      <w:ind w:left="200"/>
    </w:pPr>
    <w:rPr>
      <w:szCs w:val="24"/>
    </w:rPr>
  </w:style>
  <w:style w:type="paragraph" w:styleId="41">
    <w:name w:val="toc 4"/>
    <w:basedOn w:val="a0"/>
    <w:next w:val="a0"/>
    <w:autoRedefine/>
    <w:semiHidden/>
    <w:rsid w:val="00C45D8F"/>
    <w:pPr>
      <w:ind w:left="400"/>
    </w:pPr>
    <w:rPr>
      <w:szCs w:val="24"/>
    </w:rPr>
  </w:style>
  <w:style w:type="paragraph" w:styleId="50">
    <w:name w:val="toc 5"/>
    <w:basedOn w:val="a0"/>
    <w:next w:val="a0"/>
    <w:autoRedefine/>
    <w:semiHidden/>
    <w:rsid w:val="00C45D8F"/>
    <w:pPr>
      <w:ind w:left="600"/>
    </w:pPr>
    <w:rPr>
      <w:szCs w:val="24"/>
    </w:rPr>
  </w:style>
  <w:style w:type="paragraph" w:styleId="60">
    <w:name w:val="toc 6"/>
    <w:basedOn w:val="a0"/>
    <w:next w:val="a0"/>
    <w:autoRedefine/>
    <w:semiHidden/>
    <w:rsid w:val="00C45D8F"/>
    <w:pPr>
      <w:ind w:left="800"/>
    </w:pPr>
    <w:rPr>
      <w:szCs w:val="24"/>
    </w:rPr>
  </w:style>
  <w:style w:type="paragraph" w:styleId="70">
    <w:name w:val="toc 7"/>
    <w:basedOn w:val="a0"/>
    <w:next w:val="a0"/>
    <w:autoRedefine/>
    <w:semiHidden/>
    <w:rsid w:val="00C45D8F"/>
    <w:pPr>
      <w:ind w:left="1000"/>
    </w:pPr>
    <w:rPr>
      <w:szCs w:val="24"/>
    </w:rPr>
  </w:style>
  <w:style w:type="paragraph" w:styleId="80">
    <w:name w:val="toc 8"/>
    <w:basedOn w:val="a0"/>
    <w:next w:val="a0"/>
    <w:autoRedefine/>
    <w:semiHidden/>
    <w:rsid w:val="00C45D8F"/>
    <w:pPr>
      <w:ind w:left="1200"/>
    </w:pPr>
    <w:rPr>
      <w:szCs w:val="24"/>
    </w:rPr>
  </w:style>
  <w:style w:type="paragraph" w:styleId="90">
    <w:name w:val="toc 9"/>
    <w:basedOn w:val="a0"/>
    <w:next w:val="a0"/>
    <w:autoRedefine/>
    <w:semiHidden/>
    <w:rsid w:val="00C45D8F"/>
    <w:pPr>
      <w:ind w:left="1400"/>
    </w:pPr>
    <w:rPr>
      <w:szCs w:val="24"/>
    </w:rPr>
  </w:style>
  <w:style w:type="paragraph" w:styleId="ad">
    <w:name w:val="Body Text Indent"/>
    <w:basedOn w:val="a0"/>
    <w:rsid w:val="00C45D8F"/>
    <w:pPr>
      <w:spacing w:line="360" w:lineRule="auto"/>
      <w:ind w:left="1418"/>
    </w:pPr>
    <w:rPr>
      <w:sz w:val="24"/>
    </w:rPr>
  </w:style>
  <w:style w:type="paragraph" w:styleId="22">
    <w:name w:val="Body Text Indent 2"/>
    <w:basedOn w:val="a0"/>
    <w:rsid w:val="00C45D8F"/>
    <w:pPr>
      <w:spacing w:line="360" w:lineRule="auto"/>
      <w:ind w:firstLine="567"/>
    </w:pPr>
    <w:rPr>
      <w:sz w:val="24"/>
    </w:rPr>
  </w:style>
  <w:style w:type="paragraph" w:styleId="ae">
    <w:name w:val="Document Map"/>
    <w:basedOn w:val="a0"/>
    <w:semiHidden/>
    <w:rsid w:val="00C45D8F"/>
    <w:pPr>
      <w:shd w:val="clear" w:color="auto" w:fill="000080"/>
    </w:pPr>
    <w:rPr>
      <w:rFonts w:ascii="Tahoma" w:hAnsi="Tahoma"/>
      <w:sz w:val="18"/>
    </w:rPr>
  </w:style>
  <w:style w:type="character" w:styleId="af">
    <w:name w:val="Emphasis"/>
    <w:basedOn w:val="a2"/>
    <w:rsid w:val="00C45D8F"/>
    <w:rPr>
      <w:i/>
    </w:rPr>
  </w:style>
  <w:style w:type="paragraph" w:customStyle="1" w:styleId="af0">
    <w:name w:val="колонтитул название"/>
    <w:basedOn w:val="a0"/>
    <w:next w:val="a7"/>
    <w:rsid w:val="00C45D8F"/>
    <w:pPr>
      <w:jc w:val="center"/>
    </w:pPr>
    <w:rPr>
      <w:b/>
      <w:sz w:val="24"/>
    </w:rPr>
  </w:style>
  <w:style w:type="paragraph" w:styleId="a">
    <w:name w:val="List Bullet"/>
    <w:basedOn w:val="a0"/>
    <w:autoRedefine/>
    <w:rsid w:val="00C45D8F"/>
    <w:pPr>
      <w:numPr>
        <w:numId w:val="2"/>
      </w:numPr>
    </w:pPr>
    <w:rPr>
      <w:sz w:val="24"/>
    </w:rPr>
  </w:style>
  <w:style w:type="paragraph" w:styleId="af1">
    <w:name w:val="Title"/>
    <w:basedOn w:val="a0"/>
    <w:rsid w:val="00C45D8F"/>
    <w:pPr>
      <w:spacing w:before="120" w:line="360" w:lineRule="auto"/>
      <w:outlineLvl w:val="3"/>
    </w:pPr>
    <w:rPr>
      <w:sz w:val="24"/>
    </w:rPr>
  </w:style>
  <w:style w:type="paragraph" w:styleId="32">
    <w:name w:val="Body Text Indent 3"/>
    <w:basedOn w:val="a0"/>
    <w:next w:val="a1"/>
    <w:rsid w:val="00C45D8F"/>
    <w:pPr>
      <w:ind w:left="1418" w:hanging="1418"/>
      <w:jc w:val="right"/>
      <w:outlineLvl w:val="4"/>
    </w:pPr>
    <w:rPr>
      <w:sz w:val="24"/>
    </w:rPr>
  </w:style>
  <w:style w:type="paragraph" w:customStyle="1" w:styleId="af2">
    <w:name w:val="Приложение"/>
    <w:basedOn w:val="a1"/>
    <w:next w:val="a1"/>
    <w:rsid w:val="00C45D8F"/>
    <w:pPr>
      <w:spacing w:before="120"/>
      <w:ind w:right="0"/>
      <w:jc w:val="center"/>
      <w:outlineLvl w:val="0"/>
    </w:pPr>
  </w:style>
  <w:style w:type="paragraph" w:styleId="af3">
    <w:name w:val="Block Text"/>
    <w:basedOn w:val="a0"/>
    <w:rsid w:val="00C45D8F"/>
    <w:pPr>
      <w:ind w:left="1134" w:right="793" w:firstLine="567"/>
      <w:jc w:val="center"/>
      <w:outlineLvl w:val="0"/>
    </w:pPr>
    <w:rPr>
      <w:sz w:val="24"/>
    </w:rPr>
  </w:style>
  <w:style w:type="paragraph" w:styleId="23">
    <w:name w:val="List Bullet 2"/>
    <w:basedOn w:val="a0"/>
    <w:autoRedefine/>
    <w:rsid w:val="00C45D8F"/>
    <w:pPr>
      <w:tabs>
        <w:tab w:val="num" w:pos="926"/>
      </w:tabs>
      <w:ind w:left="926" w:hanging="360"/>
    </w:pPr>
  </w:style>
  <w:style w:type="paragraph" w:styleId="33">
    <w:name w:val="List Bullet 3"/>
    <w:basedOn w:val="a0"/>
    <w:autoRedefine/>
    <w:rsid w:val="00C45D8F"/>
    <w:pPr>
      <w:tabs>
        <w:tab w:val="num" w:pos="1492"/>
      </w:tabs>
      <w:ind w:left="1492" w:hanging="360"/>
    </w:pPr>
  </w:style>
  <w:style w:type="paragraph" w:styleId="51">
    <w:name w:val="List Bullet 5"/>
    <w:basedOn w:val="a0"/>
    <w:autoRedefine/>
    <w:rsid w:val="00C45D8F"/>
    <w:pPr>
      <w:tabs>
        <w:tab w:val="num" w:pos="360"/>
      </w:tabs>
      <w:ind w:left="360" w:hanging="360"/>
    </w:pPr>
  </w:style>
  <w:style w:type="paragraph" w:styleId="af4">
    <w:name w:val="List Number"/>
    <w:basedOn w:val="a0"/>
    <w:rsid w:val="00C45D8F"/>
    <w:pPr>
      <w:tabs>
        <w:tab w:val="num" w:pos="643"/>
      </w:tabs>
      <w:ind w:left="643" w:hanging="360"/>
    </w:pPr>
  </w:style>
  <w:style w:type="paragraph" w:styleId="24">
    <w:name w:val="List Number 2"/>
    <w:basedOn w:val="a0"/>
    <w:rsid w:val="00C45D8F"/>
    <w:pPr>
      <w:tabs>
        <w:tab w:val="num" w:pos="926"/>
      </w:tabs>
      <w:ind w:left="926" w:hanging="360"/>
    </w:pPr>
  </w:style>
  <w:style w:type="paragraph" w:styleId="34">
    <w:name w:val="List Number 3"/>
    <w:basedOn w:val="a0"/>
    <w:rsid w:val="00C45D8F"/>
    <w:pPr>
      <w:tabs>
        <w:tab w:val="num" w:pos="1209"/>
      </w:tabs>
      <w:ind w:left="1209" w:hanging="360"/>
    </w:pPr>
  </w:style>
  <w:style w:type="paragraph" w:styleId="4">
    <w:name w:val="List Number 4"/>
    <w:basedOn w:val="20"/>
    <w:rsid w:val="00C45D8F"/>
    <w:pPr>
      <w:numPr>
        <w:numId w:val="3"/>
      </w:numPr>
      <w:spacing w:line="240" w:lineRule="auto"/>
    </w:pPr>
  </w:style>
  <w:style w:type="paragraph" w:styleId="52">
    <w:name w:val="List Number 5"/>
    <w:basedOn w:val="a0"/>
    <w:rsid w:val="00C45D8F"/>
    <w:pPr>
      <w:tabs>
        <w:tab w:val="num" w:pos="1209"/>
      </w:tabs>
      <w:ind w:left="1209" w:hanging="360"/>
    </w:pPr>
  </w:style>
  <w:style w:type="paragraph" w:styleId="af5">
    <w:name w:val="Plain Text"/>
    <w:basedOn w:val="a0"/>
    <w:rsid w:val="00C45D8F"/>
    <w:rPr>
      <w:rFonts w:ascii="Courier New" w:hAnsi="Courier New"/>
    </w:rPr>
  </w:style>
  <w:style w:type="paragraph" w:customStyle="1" w:styleId="210">
    <w:name w:val="Основной текст 21"/>
    <w:basedOn w:val="a0"/>
    <w:rsid w:val="00C45D8F"/>
    <w:pPr>
      <w:widowControl w:val="0"/>
      <w:ind w:firstLine="708"/>
      <w:jc w:val="both"/>
    </w:pPr>
    <w:rPr>
      <w:sz w:val="24"/>
    </w:rPr>
  </w:style>
  <w:style w:type="paragraph" w:styleId="af6">
    <w:name w:val="List"/>
    <w:basedOn w:val="a0"/>
    <w:rsid w:val="00C45D8F"/>
    <w:pPr>
      <w:ind w:left="283" w:hanging="283"/>
    </w:pPr>
  </w:style>
  <w:style w:type="paragraph" w:styleId="af7">
    <w:name w:val="Date"/>
    <w:basedOn w:val="a0"/>
    <w:next w:val="a0"/>
    <w:rsid w:val="00C45D8F"/>
  </w:style>
  <w:style w:type="character" w:styleId="af8">
    <w:name w:val="FollowedHyperlink"/>
    <w:basedOn w:val="a2"/>
    <w:rsid w:val="00C45D8F"/>
    <w:rPr>
      <w:color w:val="800080"/>
      <w:u w:val="single"/>
    </w:rPr>
  </w:style>
  <w:style w:type="paragraph" w:customStyle="1" w:styleId="af9">
    <w:name w:val="Обычный Мой"/>
    <w:rsid w:val="00AB45E1"/>
    <w:pPr>
      <w:spacing w:line="360" w:lineRule="auto"/>
      <w:ind w:firstLine="425"/>
      <w:jc w:val="both"/>
    </w:pPr>
    <w:rPr>
      <w:rFonts w:eastAsia="SimSun"/>
      <w:sz w:val="28"/>
    </w:rPr>
  </w:style>
  <w:style w:type="paragraph" w:customStyle="1" w:styleId="12">
    <w:name w:val="Обычный1"/>
    <w:basedOn w:val="af9"/>
    <w:rsid w:val="00AB45E1"/>
    <w:pPr>
      <w:ind w:firstLine="0"/>
    </w:pPr>
  </w:style>
  <w:style w:type="paragraph" w:customStyle="1" w:styleId="afa">
    <w:name w:val="Гост А"/>
    <w:basedOn w:val="12"/>
    <w:rsid w:val="00AB45E1"/>
    <w:rPr>
      <w:rFonts w:ascii="GOST type A" w:hAnsi="GOST type A"/>
      <w:i/>
    </w:rPr>
  </w:style>
  <w:style w:type="paragraph" w:customStyle="1" w:styleId="afb">
    <w:name w:val="Гост Б"/>
    <w:basedOn w:val="12"/>
    <w:rsid w:val="00AB45E1"/>
    <w:rPr>
      <w:rFonts w:ascii="GOST type B" w:hAnsi="GOST type B"/>
      <w:i/>
    </w:rPr>
  </w:style>
  <w:style w:type="paragraph" w:customStyle="1" w:styleId="afc">
    <w:name w:val="Рисунок"/>
    <w:basedOn w:val="12"/>
    <w:next w:val="af9"/>
    <w:rsid w:val="00AB45E1"/>
    <w:pPr>
      <w:spacing w:line="240" w:lineRule="auto"/>
    </w:pPr>
    <w:rPr>
      <w:sz w:val="24"/>
    </w:rPr>
  </w:style>
  <w:style w:type="paragraph" w:customStyle="1" w:styleId="afd">
    <w:name w:val="Стиль в таблице"/>
    <w:basedOn w:val="a0"/>
    <w:rsid w:val="00AB45E1"/>
    <w:pPr>
      <w:jc w:val="both"/>
    </w:pPr>
    <w:rPr>
      <w:sz w:val="28"/>
      <w:szCs w:val="28"/>
    </w:rPr>
  </w:style>
  <w:style w:type="paragraph" w:customStyle="1" w:styleId="afe">
    <w:name w:val="Стиль Название объекта + по ширине"/>
    <w:basedOn w:val="ab"/>
    <w:rsid w:val="00AB45E1"/>
    <w:pPr>
      <w:ind w:firstLine="709"/>
      <w:jc w:val="right"/>
      <w:outlineLvl w:val="9"/>
    </w:pPr>
    <w:rPr>
      <w:b/>
      <w:bCs/>
      <w:szCs w:val="24"/>
    </w:rPr>
  </w:style>
  <w:style w:type="paragraph" w:customStyle="1" w:styleId="1212">
    <w:name w:val="Стиль полужирный по центру Перед:  12 пт После:  12 пт"/>
    <w:basedOn w:val="a0"/>
    <w:rsid w:val="00AB45E1"/>
    <w:pPr>
      <w:spacing w:before="240"/>
      <w:ind w:firstLine="709"/>
      <w:jc w:val="center"/>
    </w:pPr>
    <w:rPr>
      <w:b/>
      <w:bCs/>
      <w:sz w:val="28"/>
    </w:rPr>
  </w:style>
  <w:style w:type="paragraph" w:styleId="aff">
    <w:name w:val="Balloon Text"/>
    <w:basedOn w:val="a0"/>
    <w:semiHidden/>
    <w:rsid w:val="00B56A92"/>
    <w:rPr>
      <w:rFonts w:ascii="Tahoma" w:hAnsi="Tahoma" w:cs="Tahoma"/>
      <w:sz w:val="16"/>
      <w:szCs w:val="16"/>
    </w:rPr>
  </w:style>
  <w:style w:type="table" w:styleId="aff0">
    <w:name w:val="Table Grid"/>
    <w:basedOn w:val="a3"/>
    <w:uiPriority w:val="59"/>
    <w:rsid w:val="00CE33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9D0165"/>
    <w:pPr>
      <w:overflowPunct w:val="0"/>
      <w:autoSpaceDE w:val="0"/>
      <w:autoSpaceDN w:val="0"/>
      <w:adjustRightInd w:val="0"/>
      <w:textAlignment w:val="baseline"/>
    </w:pPr>
    <w:rPr>
      <w:rFonts w:ascii="Arial" w:hAnsi="Arial"/>
      <w:b/>
      <w:sz w:val="22"/>
    </w:rPr>
  </w:style>
  <w:style w:type="character" w:styleId="aff1">
    <w:name w:val="Strong"/>
    <w:basedOn w:val="a2"/>
    <w:rsid w:val="00D71A85"/>
    <w:rPr>
      <w:b/>
      <w:bCs/>
    </w:rPr>
  </w:style>
  <w:style w:type="paragraph" w:customStyle="1" w:styleId="aff2">
    <w:name w:val="Чертежный"/>
    <w:rsid w:val="00FE5A18"/>
    <w:pPr>
      <w:jc w:val="both"/>
    </w:pPr>
    <w:rPr>
      <w:rFonts w:ascii="GOST type A" w:hAnsi="GOST type A"/>
      <w:i/>
      <w:sz w:val="28"/>
      <w:lang w:val="uk-UA" w:eastAsia="en-US"/>
    </w:rPr>
  </w:style>
  <w:style w:type="paragraph" w:styleId="13">
    <w:name w:val="index 1"/>
    <w:basedOn w:val="a0"/>
    <w:next w:val="a0"/>
    <w:autoRedefine/>
    <w:semiHidden/>
    <w:rsid w:val="00700A08"/>
    <w:pPr>
      <w:ind w:left="200" w:hanging="200"/>
    </w:pPr>
    <w:rPr>
      <w:lang w:val="en-US"/>
    </w:rPr>
  </w:style>
  <w:style w:type="paragraph" w:customStyle="1" w:styleId="aff3">
    <w:name w:val="Обычный без отступа по ширине"/>
    <w:basedOn w:val="a0"/>
    <w:rsid w:val="003D01EE"/>
    <w:pPr>
      <w:spacing w:line="360" w:lineRule="auto"/>
      <w:jc w:val="both"/>
    </w:pPr>
    <w:rPr>
      <w:rFonts w:ascii="Arial" w:hAnsi="Arial"/>
      <w:sz w:val="24"/>
      <w:szCs w:val="24"/>
    </w:rPr>
  </w:style>
  <w:style w:type="character" w:styleId="aff4">
    <w:name w:val="annotation reference"/>
    <w:basedOn w:val="a2"/>
    <w:rsid w:val="0000243F"/>
    <w:rPr>
      <w:sz w:val="16"/>
      <w:szCs w:val="16"/>
    </w:rPr>
  </w:style>
  <w:style w:type="paragraph" w:styleId="aff5">
    <w:name w:val="annotation text"/>
    <w:basedOn w:val="a0"/>
    <w:link w:val="aff6"/>
    <w:rsid w:val="0000243F"/>
  </w:style>
  <w:style w:type="character" w:customStyle="1" w:styleId="aff6">
    <w:name w:val="Текст примечания Знак"/>
    <w:basedOn w:val="a2"/>
    <w:link w:val="aff5"/>
    <w:rsid w:val="0000243F"/>
  </w:style>
  <w:style w:type="paragraph" w:styleId="aff7">
    <w:name w:val="annotation subject"/>
    <w:basedOn w:val="aff5"/>
    <w:next w:val="aff5"/>
    <w:link w:val="aff8"/>
    <w:rsid w:val="0000243F"/>
    <w:rPr>
      <w:b/>
      <w:bCs/>
    </w:rPr>
  </w:style>
  <w:style w:type="character" w:customStyle="1" w:styleId="aff8">
    <w:name w:val="Тема примечания Знак"/>
    <w:basedOn w:val="aff6"/>
    <w:link w:val="aff7"/>
    <w:rsid w:val="0000243F"/>
    <w:rPr>
      <w:b/>
      <w:bCs/>
    </w:rPr>
  </w:style>
  <w:style w:type="paragraph" w:customStyle="1" w:styleId="24306-80">
    <w:name w:val="ГОСТ 24.306-80"/>
    <w:basedOn w:val="a0"/>
    <w:rsid w:val="008775FC"/>
    <w:pPr>
      <w:numPr>
        <w:ilvl w:val="1"/>
        <w:numId w:val="4"/>
      </w:numPr>
    </w:pPr>
    <w:rPr>
      <w:b/>
      <w:lang w:eastAsia="en-US"/>
    </w:rPr>
  </w:style>
  <w:style w:type="paragraph" w:customStyle="1" w:styleId="Iauiue">
    <w:name w:val="Iau?iue"/>
    <w:rsid w:val="00553E7B"/>
    <w:rPr>
      <w:sz w:val="26"/>
    </w:rPr>
  </w:style>
  <w:style w:type="paragraph" w:customStyle="1" w:styleId="8114">
    <w:name w:val="81_титул14ж"/>
    <w:basedOn w:val="a0"/>
    <w:rsid w:val="009C61B8"/>
    <w:pPr>
      <w:spacing w:line="360" w:lineRule="auto"/>
      <w:jc w:val="center"/>
    </w:pPr>
    <w:rPr>
      <w:rFonts w:ascii="Arial" w:hAnsi="Arial"/>
      <w:b/>
      <w:sz w:val="28"/>
      <w:szCs w:val="24"/>
    </w:rPr>
  </w:style>
  <w:style w:type="character" w:customStyle="1" w:styleId="FontStyle293">
    <w:name w:val="Font Style293"/>
    <w:basedOn w:val="a2"/>
    <w:uiPriority w:val="99"/>
    <w:rsid w:val="00687114"/>
    <w:rPr>
      <w:rFonts w:ascii="Times New Roman" w:hAnsi="Times New Roman" w:cs="Times New Roman"/>
      <w:sz w:val="22"/>
      <w:szCs w:val="22"/>
    </w:rPr>
  </w:style>
  <w:style w:type="character" w:customStyle="1" w:styleId="aa">
    <w:name w:val="Основной текст Знак"/>
    <w:aliases w:val="body text Знак,Основной текст Знак Знак Знак Знак,Основной текст таблиц Знак,в таблице Знак,таблицы Знак,в таблицах Знак, в таблице Знак, в таблицах Знак"/>
    <w:basedOn w:val="a2"/>
    <w:link w:val="a1"/>
    <w:rsid w:val="00461CF2"/>
    <w:rPr>
      <w:sz w:val="24"/>
    </w:rPr>
  </w:style>
  <w:style w:type="character" w:customStyle="1" w:styleId="a8">
    <w:name w:val="Нижний колонтитул Знак"/>
    <w:basedOn w:val="a2"/>
    <w:link w:val="a7"/>
    <w:rsid w:val="00115847"/>
    <w:rPr>
      <w:sz w:val="24"/>
    </w:rPr>
  </w:style>
  <w:style w:type="character" w:customStyle="1" w:styleId="a6">
    <w:name w:val="Верхний колонтитул Знак"/>
    <w:basedOn w:val="a2"/>
    <w:link w:val="a5"/>
    <w:uiPriority w:val="99"/>
    <w:rsid w:val="00115847"/>
  </w:style>
  <w:style w:type="table" w:customStyle="1" w:styleId="14">
    <w:name w:val="Сетка таблицы1"/>
    <w:basedOn w:val="a3"/>
    <w:next w:val="aff0"/>
    <w:rsid w:val="006D12F7"/>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
    <w:name w:val="Сетка таблицы2"/>
    <w:basedOn w:val="a3"/>
    <w:next w:val="aff0"/>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5">
    <w:name w:val="Сетка таблицы3"/>
    <w:basedOn w:val="a3"/>
    <w:next w:val="aff0"/>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2">
    <w:name w:val="Сетка таблицы4"/>
    <w:basedOn w:val="a3"/>
    <w:next w:val="aff0"/>
    <w:rsid w:val="00614E2C"/>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
    <w:name w:val="Сетка таблицы5"/>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
    <w:name w:val="Сетка таблицы6"/>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
    <w:name w:val="Сетка таблицы7"/>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6">
    <w:name w:val="-=Основной текст=- Знак"/>
    <w:link w:val="--7"/>
    <w:locked/>
    <w:rsid w:val="00AE2514"/>
    <w:rPr>
      <w:rFonts w:cs="Arial"/>
      <w:bCs/>
      <w:kern w:val="28"/>
      <w:sz w:val="24"/>
      <w:szCs w:val="28"/>
    </w:rPr>
  </w:style>
  <w:style w:type="paragraph" w:customStyle="1" w:styleId="--7">
    <w:name w:val="-=Основной текст=-"/>
    <w:link w:val="--6"/>
    <w:qFormat/>
    <w:rsid w:val="00AE2514"/>
    <w:pPr>
      <w:spacing w:line="360" w:lineRule="auto"/>
      <w:ind w:firstLine="851"/>
      <w:jc w:val="both"/>
    </w:pPr>
    <w:rPr>
      <w:rFonts w:cs="Arial"/>
      <w:bCs/>
      <w:kern w:val="28"/>
      <w:sz w:val="24"/>
      <w:szCs w:val="28"/>
    </w:rPr>
  </w:style>
  <w:style w:type="character" w:customStyle="1" w:styleId="text-base">
    <w:name w:val="text-base"/>
    <w:basedOn w:val="a2"/>
    <w:rsid w:val="00DA5FBB"/>
  </w:style>
  <w:style w:type="character" w:customStyle="1" w:styleId="apple-converted-space">
    <w:name w:val="apple-converted-space"/>
    <w:basedOn w:val="a2"/>
    <w:rsid w:val="00DA5FBB"/>
  </w:style>
  <w:style w:type="character" w:customStyle="1" w:styleId="aff9">
    <w:name w:val="Абзац списка Знак"/>
    <w:aliases w:val="Маркировка тире Знак,Абзац с отступом Знак"/>
    <w:basedOn w:val="a2"/>
    <w:link w:val="affa"/>
    <w:uiPriority w:val="34"/>
    <w:locked/>
    <w:rsid w:val="00F45720"/>
  </w:style>
  <w:style w:type="paragraph" w:styleId="affa">
    <w:name w:val="List Paragraph"/>
    <w:aliases w:val="Маркировка тире,Абзац с отступом"/>
    <w:basedOn w:val="a0"/>
    <w:link w:val="aff9"/>
    <w:uiPriority w:val="34"/>
    <w:qFormat/>
    <w:rsid w:val="00F45720"/>
    <w:pPr>
      <w:ind w:left="720"/>
      <w:contextualSpacing/>
    </w:pPr>
  </w:style>
  <w:style w:type="paragraph" w:customStyle="1" w:styleId="ConsPlusNormal">
    <w:name w:val="ConsPlusNormal"/>
    <w:rsid w:val="00F45720"/>
    <w:pPr>
      <w:widowControl w:val="0"/>
      <w:autoSpaceDE w:val="0"/>
      <w:autoSpaceDN w:val="0"/>
      <w:adjustRightInd w:val="0"/>
      <w:ind w:firstLine="720"/>
    </w:pPr>
    <w:rPr>
      <w:rFonts w:ascii="Arial" w:hAnsi="Arial" w:cs="Arial"/>
    </w:rPr>
  </w:style>
  <w:style w:type="paragraph" w:customStyle="1" w:styleId="--">
    <w:name w:val="-=Основной текст с маркером=-"/>
    <w:basedOn w:val="--7"/>
    <w:rsid w:val="004314C2"/>
    <w:pPr>
      <w:numPr>
        <w:numId w:val="5"/>
      </w:numPr>
      <w:tabs>
        <w:tab w:val="left" w:pos="851"/>
      </w:tabs>
      <w:ind w:left="0" w:firstLine="567"/>
    </w:pPr>
    <w:rPr>
      <w:rFonts w:cs="Times New Roman"/>
      <w:bCs w:val="0"/>
      <w:szCs w:val="20"/>
    </w:rPr>
  </w:style>
  <w:style w:type="paragraph" w:customStyle="1" w:styleId="--8">
    <w:name w:val="-=Основной текс=- для СП"/>
    <w:basedOn w:val="--7"/>
    <w:link w:val="--9"/>
    <w:rsid w:val="004314C2"/>
    <w:pPr>
      <w:spacing w:line="240" w:lineRule="auto"/>
      <w:ind w:right="34" w:firstLine="0"/>
      <w:jc w:val="left"/>
    </w:pPr>
    <w:rPr>
      <w:rFonts w:cs="Times New Roman"/>
      <w:bCs w:val="0"/>
      <w:szCs w:val="24"/>
      <w:lang w:eastAsia="en-US"/>
    </w:rPr>
  </w:style>
  <w:style w:type="character" w:customStyle="1" w:styleId="--9">
    <w:name w:val="-=Основной текс=- для СП Знак"/>
    <w:basedOn w:val="--6"/>
    <w:link w:val="--8"/>
    <w:rsid w:val="004314C2"/>
    <w:rPr>
      <w:rFonts w:cs="Arial"/>
      <w:bCs w:val="0"/>
      <w:kern w:val="28"/>
      <w:sz w:val="24"/>
      <w:szCs w:val="24"/>
      <w:lang w:eastAsia="en-US"/>
    </w:rPr>
  </w:style>
  <w:style w:type="paragraph" w:customStyle="1" w:styleId="36">
    <w:name w:val="заголовок 3"/>
    <w:basedOn w:val="a0"/>
    <w:next w:val="a0"/>
    <w:rsid w:val="00DD0BAB"/>
    <w:pPr>
      <w:keepNext/>
      <w:autoSpaceDE w:val="0"/>
      <w:autoSpaceDN w:val="0"/>
      <w:spacing w:before="240" w:after="120"/>
      <w:outlineLvl w:val="2"/>
    </w:pPr>
    <w:rPr>
      <w:rFonts w:ascii="Arial" w:hAnsi="Arial" w:cs="Arial"/>
      <w:b/>
      <w:bCs/>
      <w:sz w:val="24"/>
      <w:szCs w:val="24"/>
    </w:rPr>
  </w:style>
  <w:style w:type="paragraph" w:customStyle="1" w:styleId="--4">
    <w:name w:val="-=Список для формул=-"/>
    <w:next w:val="--7"/>
    <w:link w:val="--a"/>
    <w:autoRedefine/>
    <w:qFormat/>
    <w:rsid w:val="00E00FE5"/>
    <w:pPr>
      <w:numPr>
        <w:ilvl w:val="4"/>
        <w:numId w:val="7"/>
      </w:numPr>
      <w:spacing w:before="60" w:after="60" w:line="360" w:lineRule="auto"/>
      <w:jc w:val="right"/>
      <w:outlineLvl w:val="1"/>
    </w:pPr>
    <w:rPr>
      <w:bCs/>
      <w:sz w:val="24"/>
      <w:szCs w:val="32"/>
    </w:rPr>
  </w:style>
  <w:style w:type="paragraph" w:customStyle="1" w:styleId="--3">
    <w:name w:val="-=Заголовок таблицы=-"/>
    <w:basedOn w:val="a0"/>
    <w:next w:val="a0"/>
    <w:qFormat/>
    <w:rsid w:val="00896218"/>
    <w:pPr>
      <w:numPr>
        <w:ilvl w:val="3"/>
        <w:numId w:val="7"/>
      </w:numPr>
      <w:spacing w:before="120" w:after="60" w:line="360" w:lineRule="auto"/>
    </w:pPr>
    <w:rPr>
      <w:rFonts w:cs="Arial"/>
      <w:bCs/>
      <w:kern w:val="28"/>
      <w:sz w:val="24"/>
      <w:lang w:eastAsia="en-US"/>
    </w:rPr>
  </w:style>
  <w:style w:type="paragraph" w:customStyle="1" w:styleId="--5">
    <w:name w:val="-=Подпись рисунка=-"/>
    <w:basedOn w:val="a0"/>
    <w:uiPriority w:val="99"/>
    <w:qFormat/>
    <w:rsid w:val="00896218"/>
    <w:pPr>
      <w:numPr>
        <w:ilvl w:val="5"/>
        <w:numId w:val="7"/>
      </w:numPr>
      <w:spacing w:after="240" w:line="276" w:lineRule="auto"/>
    </w:pPr>
    <w:rPr>
      <w:sz w:val="24"/>
    </w:rPr>
  </w:style>
  <w:style w:type="paragraph" w:customStyle="1" w:styleId="--1">
    <w:name w:val="-=Заголовок раздела=-"/>
    <w:next w:val="a0"/>
    <w:autoRedefine/>
    <w:uiPriority w:val="99"/>
    <w:qFormat/>
    <w:rsid w:val="00766166"/>
    <w:pPr>
      <w:pageBreakBefore/>
      <w:numPr>
        <w:numId w:val="7"/>
      </w:numPr>
      <w:spacing w:before="60" w:after="60" w:line="360" w:lineRule="auto"/>
      <w:contextualSpacing/>
      <w:jc w:val="both"/>
      <w:outlineLvl w:val="0"/>
    </w:pPr>
    <w:rPr>
      <w:rFonts w:eastAsia="TimesNewRoman"/>
      <w:b/>
      <w:kern w:val="28"/>
      <w:sz w:val="24"/>
      <w:szCs w:val="26"/>
    </w:rPr>
  </w:style>
  <w:style w:type="paragraph" w:customStyle="1" w:styleId="--2">
    <w:name w:val="-=Заголовок подраздела=-"/>
    <w:next w:val="a0"/>
    <w:qFormat/>
    <w:rsid w:val="00896218"/>
    <w:pPr>
      <w:numPr>
        <w:ilvl w:val="1"/>
        <w:numId w:val="7"/>
      </w:numPr>
      <w:tabs>
        <w:tab w:val="left" w:pos="1276"/>
        <w:tab w:val="left" w:pos="1560"/>
      </w:tabs>
      <w:suppressAutoHyphens/>
      <w:spacing w:before="60" w:after="60" w:line="360" w:lineRule="auto"/>
    </w:pPr>
    <w:rPr>
      <w:rFonts w:eastAsia="Microsoft YaHei"/>
      <w:b/>
      <w:bCs/>
      <w:kern w:val="2"/>
      <w:sz w:val="24"/>
      <w:szCs w:val="28"/>
      <w:lang w:eastAsia="ar-SA"/>
    </w:rPr>
  </w:style>
  <w:style w:type="paragraph" w:customStyle="1" w:styleId="-3-">
    <w:name w:val="-=Заголовок подраздела уровень 3=-"/>
    <w:basedOn w:val="a0"/>
    <w:next w:val="a0"/>
    <w:qFormat/>
    <w:rsid w:val="00896218"/>
    <w:pPr>
      <w:keepNext/>
      <w:numPr>
        <w:ilvl w:val="2"/>
        <w:numId w:val="7"/>
      </w:numPr>
      <w:suppressAutoHyphens/>
      <w:spacing w:before="120" w:after="120" w:line="360" w:lineRule="auto"/>
      <w:jc w:val="both"/>
    </w:pPr>
    <w:rPr>
      <w:rFonts w:eastAsia="Microsoft YaHei"/>
      <w:b/>
      <w:kern w:val="28"/>
      <w:sz w:val="24"/>
      <w:szCs w:val="28"/>
      <w:lang w:val="en-US" w:eastAsia="ar-SA"/>
    </w:rPr>
  </w:style>
  <w:style w:type="paragraph" w:customStyle="1" w:styleId="--b">
    <w:name w:val="-=Формула &quot;где&quot;=-"/>
    <w:next w:val="--7"/>
    <w:qFormat/>
    <w:rsid w:val="00FE4459"/>
    <w:pPr>
      <w:spacing w:before="60" w:after="60" w:line="360" w:lineRule="auto"/>
      <w:ind w:firstLine="1134"/>
    </w:pPr>
    <w:rPr>
      <w:sz w:val="24"/>
      <w:szCs w:val="28"/>
    </w:rPr>
  </w:style>
  <w:style w:type="paragraph" w:customStyle="1" w:styleId="--c">
    <w:name w:val="-=Формула по центру=-"/>
    <w:basedOn w:val="--7"/>
    <w:rsid w:val="008724D9"/>
    <w:pPr>
      <w:spacing w:before="60" w:after="60" w:line="240" w:lineRule="auto"/>
      <w:ind w:firstLine="0"/>
      <w:jc w:val="center"/>
    </w:pPr>
    <w:rPr>
      <w:kern w:val="0"/>
    </w:rPr>
  </w:style>
  <w:style w:type="paragraph" w:customStyle="1" w:styleId="--d">
    <w:name w:val="-=Список формул=-"/>
    <w:basedOn w:val="--4"/>
    <w:link w:val="--e"/>
    <w:qFormat/>
    <w:rsid w:val="0033495D"/>
    <w:pPr>
      <w:framePr w:wrap="around" w:hAnchor="text"/>
      <w:numPr>
        <w:ilvl w:val="0"/>
        <w:numId w:val="0"/>
      </w:numPr>
    </w:pPr>
  </w:style>
  <w:style w:type="paragraph" w:customStyle="1" w:styleId="3612">
    <w:name w:val="Стиль Заголовок 3 + полужирный Перед:  6 пт После:  12 пт"/>
    <w:basedOn w:val="3"/>
    <w:rsid w:val="00FE20AF"/>
    <w:pPr>
      <w:spacing w:before="120" w:after="240" w:line="360" w:lineRule="auto"/>
    </w:pPr>
    <w:rPr>
      <w:b/>
      <w:bCs/>
    </w:rPr>
  </w:style>
  <w:style w:type="paragraph" w:customStyle="1" w:styleId="--0">
    <w:name w:val="Стиль -=Заголовок раздела (не входит в состав)=-"/>
    <w:basedOn w:val="--1"/>
    <w:rsid w:val="00713963"/>
    <w:pPr>
      <w:numPr>
        <w:numId w:val="6"/>
      </w:numPr>
      <w:jc w:val="center"/>
    </w:pPr>
    <w:rPr>
      <w:bCs/>
    </w:rPr>
  </w:style>
  <w:style w:type="paragraph" w:styleId="affb">
    <w:name w:val="TOC Heading"/>
    <w:basedOn w:val="1"/>
    <w:next w:val="a0"/>
    <w:uiPriority w:val="39"/>
    <w:semiHidden/>
    <w:unhideWhenUsed/>
    <w:qFormat/>
    <w:rsid w:val="007F1176"/>
    <w:pPr>
      <w:keepNext/>
      <w:keepLines/>
      <w:numPr>
        <w:numId w:val="0"/>
      </w:numPr>
      <w:tabs>
        <w:tab w:val="clear" w:pos="567"/>
      </w:tabs>
      <w:spacing w:before="480" w:after="0" w:line="276" w:lineRule="auto"/>
      <w:outlineLvl w:val="9"/>
    </w:pPr>
    <w:rPr>
      <w:rFonts w:asciiTheme="majorHAnsi" w:eastAsiaTheme="majorEastAsia" w:hAnsiTheme="majorHAnsi" w:cstheme="majorBidi"/>
      <w:bCs/>
      <w:noProof w:val="0"/>
      <w:color w:val="365F91" w:themeColor="accent1" w:themeShade="BF"/>
      <w:kern w:val="0"/>
      <w:sz w:val="28"/>
      <w:szCs w:val="28"/>
    </w:rPr>
  </w:style>
  <w:style w:type="paragraph" w:customStyle="1" w:styleId="--f">
    <w:name w:val="Стиль -=Заголовок раздела=- + все прописные"/>
    <w:basedOn w:val="--1"/>
    <w:next w:val="--1"/>
    <w:rsid w:val="00BB11E9"/>
    <w:rPr>
      <w:bCs/>
      <w:caps/>
    </w:rPr>
  </w:style>
  <w:style w:type="paragraph" w:customStyle="1" w:styleId="10">
    <w:name w:val="Стиль1"/>
    <w:basedOn w:val="a0"/>
    <w:next w:val="--7"/>
    <w:link w:val="15"/>
    <w:rsid w:val="0033495D"/>
    <w:pPr>
      <w:framePr w:hSpace="180" w:wrap="around" w:vAnchor="text" w:hAnchor="text" w:x="284" w:y="1"/>
      <w:numPr>
        <w:numId w:val="9"/>
      </w:numPr>
      <w:suppressOverlap/>
      <w:jc w:val="center"/>
      <w:outlineLvl w:val="1"/>
    </w:pPr>
    <w:rPr>
      <w:rFonts w:eastAsia="Microsoft YaHei"/>
      <w:sz w:val="24"/>
      <w:szCs w:val="32"/>
    </w:rPr>
  </w:style>
  <w:style w:type="character" w:customStyle="1" w:styleId="--e">
    <w:name w:val="-=Список формул=- Знак"/>
    <w:basedOn w:val="a2"/>
    <w:link w:val="--d"/>
    <w:rsid w:val="0033495D"/>
    <w:rPr>
      <w:bCs/>
      <w:sz w:val="24"/>
      <w:szCs w:val="32"/>
    </w:rPr>
  </w:style>
  <w:style w:type="character" w:customStyle="1" w:styleId="15">
    <w:name w:val="Стиль1 Знак"/>
    <w:basedOn w:val="a2"/>
    <w:link w:val="10"/>
    <w:rsid w:val="0033495D"/>
    <w:rPr>
      <w:rFonts w:eastAsia="Microsoft YaHei"/>
      <w:sz w:val="24"/>
      <w:szCs w:val="32"/>
    </w:rPr>
  </w:style>
  <w:style w:type="character" w:customStyle="1" w:styleId="--a">
    <w:name w:val="-=Список для формул=- Знак"/>
    <w:link w:val="--4"/>
    <w:rsid w:val="00E00FE5"/>
    <w:rPr>
      <w:bCs/>
      <w:sz w:val="24"/>
      <w:szCs w:val="32"/>
    </w:rPr>
  </w:style>
  <w:style w:type="paragraph" w:customStyle="1" w:styleId="91">
    <w:name w:val="Стиль9"/>
    <w:basedOn w:val="a0"/>
    <w:link w:val="92"/>
    <w:qFormat/>
    <w:rsid w:val="003D6604"/>
    <w:pPr>
      <w:spacing w:line="360" w:lineRule="auto"/>
      <w:ind w:firstLine="851"/>
      <w:jc w:val="both"/>
    </w:pPr>
    <w:rPr>
      <w:sz w:val="24"/>
      <w:szCs w:val="24"/>
      <w:lang w:eastAsia="en-US"/>
    </w:rPr>
  </w:style>
  <w:style w:type="character" w:customStyle="1" w:styleId="92">
    <w:name w:val="Стиль9 Знак"/>
    <w:basedOn w:val="a2"/>
    <w:link w:val="91"/>
    <w:rsid w:val="003D6604"/>
    <w:rPr>
      <w:sz w:val="24"/>
      <w:szCs w:val="24"/>
      <w:lang w:eastAsia="en-US"/>
    </w:rPr>
  </w:style>
  <w:style w:type="paragraph" w:customStyle="1" w:styleId="FR5">
    <w:name w:val="FR5"/>
    <w:rsid w:val="00A8644F"/>
    <w:pPr>
      <w:widowControl w:val="0"/>
      <w:overflowPunct w:val="0"/>
      <w:autoSpaceDE w:val="0"/>
      <w:autoSpaceDN w:val="0"/>
      <w:adjustRightInd w:val="0"/>
      <w:spacing w:before="3340" w:line="259" w:lineRule="auto"/>
      <w:ind w:left="240" w:right="200"/>
      <w:jc w:val="center"/>
    </w:pPr>
    <w:rPr>
      <w:b/>
      <w:sz w:val="28"/>
    </w:rPr>
  </w:style>
  <w:style w:type="paragraph" w:customStyle="1" w:styleId="Default">
    <w:name w:val="Default"/>
    <w:rsid w:val="003F7BE9"/>
    <w:pPr>
      <w:autoSpaceDE w:val="0"/>
      <w:autoSpaceDN w:val="0"/>
      <w:adjustRightInd w:val="0"/>
    </w:pPr>
    <w:rPr>
      <w:color w:val="000000"/>
      <w:sz w:val="24"/>
      <w:szCs w:val="24"/>
    </w:rPr>
  </w:style>
  <w:style w:type="paragraph" w:customStyle="1" w:styleId="-4-">
    <w:name w:val="-=Заголовок подраздела уровень 4=-"/>
    <w:basedOn w:val="-3-"/>
    <w:next w:val="a0"/>
    <w:rsid w:val="003F7BE9"/>
    <w:pPr>
      <w:numPr>
        <w:ilvl w:val="0"/>
        <w:numId w:val="0"/>
      </w:numPr>
      <w:ind w:firstLine="851"/>
    </w:pPr>
    <w:rPr>
      <w:lang w:val="ru-RU"/>
    </w:rPr>
  </w:style>
  <w:style w:type="paragraph" w:customStyle="1" w:styleId="-2--">
    <w:name w:val="-=Формула &quot;где&quot; 2-е поясн. и далее=-"/>
    <w:basedOn w:val="--b"/>
    <w:next w:val="--7"/>
    <w:rsid w:val="003B0F9F"/>
    <w:pPr>
      <w:spacing w:before="0" w:after="0"/>
      <w:ind w:left="1588" w:firstLine="0"/>
    </w:pPr>
  </w:style>
  <w:style w:type="paragraph" w:customStyle="1" w:styleId="37">
    <w:name w:val="Стиль3"/>
    <w:basedOn w:val="a0"/>
    <w:link w:val="38"/>
    <w:qFormat/>
    <w:rsid w:val="003B0F9F"/>
    <w:pPr>
      <w:tabs>
        <w:tab w:val="left" w:pos="900"/>
        <w:tab w:val="left" w:pos="5940"/>
      </w:tabs>
      <w:spacing w:line="360" w:lineRule="auto"/>
      <w:ind w:left="198" w:firstLine="709"/>
      <w:jc w:val="both"/>
    </w:pPr>
    <w:rPr>
      <w:sz w:val="24"/>
      <w:szCs w:val="24"/>
      <w:lang w:val="x-none" w:eastAsia="x-none"/>
    </w:rPr>
  </w:style>
  <w:style w:type="character" w:customStyle="1" w:styleId="38">
    <w:name w:val="Стиль3 Знак"/>
    <w:link w:val="37"/>
    <w:rsid w:val="003B0F9F"/>
    <w:rPr>
      <w:sz w:val="24"/>
      <w:szCs w:val="24"/>
      <w:lang w:val="x-none" w:eastAsia="x-none"/>
    </w:rPr>
  </w:style>
  <w:style w:type="paragraph" w:customStyle="1" w:styleId="affc">
    <w:name w:val="Основной текст жирный"/>
    <w:basedOn w:val="--7"/>
    <w:rsid w:val="003B0F9F"/>
    <w:rPr>
      <w:b/>
    </w:rPr>
  </w:style>
  <w:style w:type="paragraph" w:customStyle="1" w:styleId="--f0">
    <w:name w:val="-=Раздел (не вносится в содержание)=-"/>
    <w:basedOn w:val="a0"/>
    <w:next w:val="--7"/>
    <w:rsid w:val="00F062AC"/>
    <w:pPr>
      <w:suppressAutoHyphens/>
      <w:spacing w:before="120" w:after="120" w:line="360" w:lineRule="auto"/>
      <w:ind w:firstLine="851"/>
    </w:pPr>
    <w:rPr>
      <w:rFonts w:eastAsia="Arial"/>
      <w:b/>
      <w:bCs/>
      <w:color w:val="000000"/>
      <w:sz w:val="24"/>
      <w:szCs w:val="24"/>
      <w:lang w:eastAsia="ar-SA"/>
    </w:rPr>
  </w:style>
  <w:style w:type="paragraph" w:customStyle="1" w:styleId="affd">
    <w:name w:val="Заголовок раздела"/>
    <w:basedOn w:val="1"/>
    <w:qFormat/>
    <w:rsid w:val="007D483E"/>
    <w:pPr>
      <w:pageBreakBefore w:val="0"/>
      <w:numPr>
        <w:numId w:val="0"/>
      </w:numPr>
      <w:tabs>
        <w:tab w:val="clear" w:pos="567"/>
        <w:tab w:val="left" w:pos="0"/>
        <w:tab w:val="num" w:pos="851"/>
      </w:tabs>
      <w:spacing w:before="120" w:after="120"/>
      <w:ind w:firstLine="851"/>
      <w:jc w:val="both"/>
    </w:pPr>
    <w:rPr>
      <w:szCs w:val="24"/>
    </w:rPr>
  </w:style>
  <w:style w:type="paragraph" w:customStyle="1" w:styleId="affe">
    <w:name w:val="Подпись рисунка"/>
    <w:basedOn w:val="a0"/>
    <w:qFormat/>
    <w:rsid w:val="007D483E"/>
    <w:pPr>
      <w:tabs>
        <w:tab w:val="left" w:pos="0"/>
      </w:tabs>
      <w:spacing w:after="120" w:line="360" w:lineRule="auto"/>
      <w:ind w:left="5324" w:hanging="504"/>
      <w:jc w:val="center"/>
    </w:pPr>
    <w:rPr>
      <w:sz w:val="24"/>
      <w:szCs w:val="24"/>
    </w:rPr>
  </w:style>
  <w:style w:type="paragraph" w:customStyle="1" w:styleId="afff">
    <w:name w:val="Заголовок подраздела"/>
    <w:basedOn w:val="a0"/>
    <w:qFormat/>
    <w:rsid w:val="007D483E"/>
    <w:pPr>
      <w:tabs>
        <w:tab w:val="left" w:pos="567"/>
      </w:tabs>
      <w:spacing w:before="120" w:line="360" w:lineRule="auto"/>
      <w:ind w:right="284" w:firstLine="851"/>
      <w:jc w:val="both"/>
    </w:pPr>
    <w:rPr>
      <w:b/>
      <w:sz w:val="24"/>
      <w:szCs w:val="24"/>
    </w:rPr>
  </w:style>
  <w:style w:type="paragraph" w:customStyle="1" w:styleId="afff0">
    <w:name w:val="Заголовок таблицы"/>
    <w:basedOn w:val="--7"/>
    <w:qFormat/>
    <w:rsid w:val="007D483E"/>
    <w:pPr>
      <w:ind w:left="851" w:firstLine="0"/>
    </w:pPr>
  </w:style>
  <w:style w:type="paragraph" w:customStyle="1" w:styleId="16">
    <w:name w:val="Знак Знак Знак Знак Знак Знак Знак Знак Знак Знак Знак Знак1 Знак Знак Знак Знак Знак Знак Знак Знак Знак Знак"/>
    <w:basedOn w:val="a0"/>
    <w:rsid w:val="002F2639"/>
    <w:pPr>
      <w:widowControl w:val="0"/>
      <w:adjustRightInd w:val="0"/>
      <w:spacing w:after="160" w:line="240" w:lineRule="exact"/>
      <w:jc w:val="right"/>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toc 1" w:uiPriority="39" w:qFormat="1"/>
    <w:lsdException w:name="toc 2" w:uiPriority="39" w:qFormat="1"/>
    <w:lsdException w:name="toc 3" w:uiPriority="39" w:qFormat="1"/>
    <w:lsdException w:name="header" w:uiPriority="99"/>
    <w:lsdException w:name="page number" w:uiPriority="99"/>
    <w:lsdException w:name="Hyperlink"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0">
    <w:name w:val="Normal"/>
    <w:rsid w:val="006E4496"/>
  </w:style>
  <w:style w:type="paragraph" w:styleId="1">
    <w:name w:val="heading 1"/>
    <w:basedOn w:val="a0"/>
    <w:next w:val="a1"/>
    <w:qFormat/>
    <w:rsid w:val="00BB11E9"/>
    <w:pPr>
      <w:pageBreakBefore/>
      <w:numPr>
        <w:numId w:val="1"/>
      </w:numPr>
      <w:tabs>
        <w:tab w:val="left" w:pos="567"/>
      </w:tabs>
      <w:spacing w:before="240" w:after="240" w:line="360" w:lineRule="auto"/>
      <w:outlineLvl w:val="0"/>
    </w:pPr>
    <w:rPr>
      <w:b/>
      <w:noProof/>
      <w:kern w:val="28"/>
      <w:sz w:val="24"/>
    </w:rPr>
  </w:style>
  <w:style w:type="paragraph" w:styleId="2">
    <w:name w:val="heading 2"/>
    <w:basedOn w:val="a0"/>
    <w:next w:val="a1"/>
    <w:qFormat/>
    <w:rsid w:val="006E4496"/>
    <w:pPr>
      <w:keepNext/>
      <w:numPr>
        <w:ilvl w:val="1"/>
        <w:numId w:val="1"/>
      </w:numPr>
      <w:spacing w:before="120" w:after="120" w:line="360" w:lineRule="auto"/>
      <w:jc w:val="both"/>
      <w:outlineLvl w:val="1"/>
    </w:pPr>
    <w:rPr>
      <w:b/>
      <w:sz w:val="24"/>
    </w:rPr>
  </w:style>
  <w:style w:type="paragraph" w:styleId="3">
    <w:name w:val="heading 3"/>
    <w:basedOn w:val="a0"/>
    <w:next w:val="a1"/>
    <w:qFormat/>
    <w:rsid w:val="00C45D8F"/>
    <w:pPr>
      <w:numPr>
        <w:ilvl w:val="2"/>
        <w:numId w:val="1"/>
      </w:numPr>
      <w:jc w:val="both"/>
      <w:outlineLvl w:val="2"/>
    </w:pPr>
    <w:rPr>
      <w:kern w:val="28"/>
      <w:sz w:val="24"/>
    </w:rPr>
  </w:style>
  <w:style w:type="paragraph" w:styleId="40">
    <w:name w:val="heading 4"/>
    <w:basedOn w:val="a0"/>
    <w:next w:val="a1"/>
    <w:rsid w:val="00C45D8F"/>
    <w:pPr>
      <w:keepNext/>
      <w:numPr>
        <w:ilvl w:val="3"/>
        <w:numId w:val="1"/>
      </w:numPr>
      <w:spacing w:line="360" w:lineRule="auto"/>
      <w:outlineLvl w:val="3"/>
    </w:pPr>
    <w:rPr>
      <w:sz w:val="24"/>
    </w:rPr>
  </w:style>
  <w:style w:type="paragraph" w:styleId="5">
    <w:name w:val="heading 5"/>
    <w:basedOn w:val="a0"/>
    <w:next w:val="a0"/>
    <w:rsid w:val="00C45D8F"/>
    <w:pPr>
      <w:keepNext/>
      <w:jc w:val="right"/>
      <w:outlineLvl w:val="4"/>
    </w:pPr>
    <w:rPr>
      <w:sz w:val="24"/>
    </w:rPr>
  </w:style>
  <w:style w:type="paragraph" w:styleId="6">
    <w:name w:val="heading 6"/>
    <w:basedOn w:val="a0"/>
    <w:next w:val="a0"/>
    <w:rsid w:val="00C45D8F"/>
    <w:pPr>
      <w:spacing w:before="240" w:after="60"/>
      <w:outlineLvl w:val="5"/>
    </w:pPr>
    <w:rPr>
      <w:i/>
      <w:sz w:val="22"/>
    </w:rPr>
  </w:style>
  <w:style w:type="paragraph" w:styleId="7">
    <w:name w:val="heading 7"/>
    <w:basedOn w:val="a0"/>
    <w:next w:val="a0"/>
    <w:rsid w:val="00C45D8F"/>
    <w:pPr>
      <w:spacing w:before="240" w:after="60"/>
      <w:outlineLvl w:val="6"/>
    </w:pPr>
    <w:rPr>
      <w:rFonts w:ascii="Arial" w:hAnsi="Arial"/>
      <w:sz w:val="24"/>
    </w:rPr>
  </w:style>
  <w:style w:type="paragraph" w:styleId="8">
    <w:name w:val="heading 8"/>
    <w:basedOn w:val="a0"/>
    <w:next w:val="a0"/>
    <w:rsid w:val="00C45D8F"/>
    <w:pPr>
      <w:spacing w:before="240" w:after="60"/>
      <w:outlineLvl w:val="7"/>
    </w:pPr>
    <w:rPr>
      <w:rFonts w:ascii="Arial" w:hAnsi="Arial"/>
      <w:i/>
      <w:sz w:val="24"/>
    </w:rPr>
  </w:style>
  <w:style w:type="paragraph" w:styleId="9">
    <w:name w:val="heading 9"/>
    <w:basedOn w:val="a0"/>
    <w:next w:val="a0"/>
    <w:rsid w:val="00C45D8F"/>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iPriority w:val="99"/>
    <w:rsid w:val="00C45D8F"/>
    <w:pPr>
      <w:tabs>
        <w:tab w:val="center" w:pos="4536"/>
        <w:tab w:val="right" w:pos="9072"/>
      </w:tabs>
    </w:pPr>
  </w:style>
  <w:style w:type="paragraph" w:styleId="a7">
    <w:name w:val="footer"/>
    <w:basedOn w:val="a0"/>
    <w:link w:val="a8"/>
    <w:rsid w:val="00C45D8F"/>
    <w:pPr>
      <w:tabs>
        <w:tab w:val="center" w:pos="4536"/>
        <w:tab w:val="right" w:pos="9072"/>
      </w:tabs>
      <w:jc w:val="center"/>
    </w:pPr>
    <w:rPr>
      <w:sz w:val="24"/>
    </w:rPr>
  </w:style>
  <w:style w:type="character" w:styleId="a9">
    <w:name w:val="page number"/>
    <w:basedOn w:val="a2"/>
    <w:uiPriority w:val="99"/>
    <w:rsid w:val="00C45D8F"/>
  </w:style>
  <w:style w:type="paragraph" w:styleId="a1">
    <w:name w:val="Body Text"/>
    <w:aliases w:val="body text,Основной текст Знак Знак Знак,Основной текст таблиц,в таблице,таблицы,в таблицах, в таблице, в таблицах"/>
    <w:basedOn w:val="a0"/>
    <w:link w:val="aa"/>
    <w:rsid w:val="00C45D8F"/>
    <w:pPr>
      <w:spacing w:line="360" w:lineRule="auto"/>
      <w:ind w:right="-57" w:firstLine="709"/>
      <w:jc w:val="both"/>
    </w:pPr>
    <w:rPr>
      <w:sz w:val="24"/>
    </w:rPr>
  </w:style>
  <w:style w:type="paragraph" w:styleId="ab">
    <w:name w:val="caption"/>
    <w:basedOn w:val="a0"/>
    <w:next w:val="a1"/>
    <w:rsid w:val="00C45D8F"/>
    <w:pPr>
      <w:spacing w:before="120" w:after="120"/>
      <w:jc w:val="center"/>
      <w:outlineLvl w:val="3"/>
    </w:pPr>
    <w:rPr>
      <w:sz w:val="24"/>
    </w:rPr>
  </w:style>
  <w:style w:type="paragraph" w:styleId="20">
    <w:name w:val="Body Text 2"/>
    <w:basedOn w:val="a0"/>
    <w:rsid w:val="00C45D8F"/>
    <w:pPr>
      <w:spacing w:line="360" w:lineRule="auto"/>
      <w:jc w:val="both"/>
    </w:pPr>
    <w:rPr>
      <w:sz w:val="24"/>
    </w:rPr>
  </w:style>
  <w:style w:type="paragraph" w:styleId="30">
    <w:name w:val="Body Text 3"/>
    <w:basedOn w:val="a0"/>
    <w:rsid w:val="00C45D8F"/>
    <w:pPr>
      <w:jc w:val="center"/>
    </w:pPr>
    <w:rPr>
      <w:sz w:val="24"/>
    </w:rPr>
  </w:style>
  <w:style w:type="character" w:styleId="ac">
    <w:name w:val="Hyperlink"/>
    <w:basedOn w:val="a2"/>
    <w:uiPriority w:val="99"/>
    <w:rsid w:val="00C45D8F"/>
    <w:rPr>
      <w:color w:val="0000FF"/>
      <w:u w:val="none"/>
    </w:rPr>
  </w:style>
  <w:style w:type="paragraph" w:styleId="11">
    <w:name w:val="toc 1"/>
    <w:basedOn w:val="a0"/>
    <w:next w:val="20"/>
    <w:autoRedefine/>
    <w:uiPriority w:val="39"/>
    <w:qFormat/>
    <w:rsid w:val="007521A2"/>
    <w:pPr>
      <w:tabs>
        <w:tab w:val="left" w:pos="400"/>
        <w:tab w:val="right" w:leader="dot" w:pos="10065"/>
      </w:tabs>
      <w:spacing w:line="360" w:lineRule="auto"/>
      <w:ind w:left="851" w:right="1133"/>
      <w:jc w:val="both"/>
    </w:pPr>
    <w:rPr>
      <w:bCs/>
      <w:sz w:val="24"/>
      <w:szCs w:val="28"/>
    </w:rPr>
  </w:style>
  <w:style w:type="paragraph" w:styleId="21">
    <w:name w:val="toc 2"/>
    <w:basedOn w:val="a0"/>
    <w:next w:val="a0"/>
    <w:autoRedefine/>
    <w:uiPriority w:val="39"/>
    <w:qFormat/>
    <w:rsid w:val="00441938"/>
    <w:pPr>
      <w:spacing w:line="360" w:lineRule="auto"/>
      <w:ind w:left="567"/>
      <w:jc w:val="both"/>
    </w:pPr>
    <w:rPr>
      <w:bCs/>
      <w:sz w:val="24"/>
      <w:szCs w:val="24"/>
    </w:rPr>
  </w:style>
  <w:style w:type="paragraph" w:styleId="31">
    <w:name w:val="toc 3"/>
    <w:basedOn w:val="a0"/>
    <w:next w:val="a0"/>
    <w:autoRedefine/>
    <w:uiPriority w:val="39"/>
    <w:qFormat/>
    <w:rsid w:val="00C45D8F"/>
    <w:pPr>
      <w:ind w:left="200"/>
    </w:pPr>
    <w:rPr>
      <w:szCs w:val="24"/>
    </w:rPr>
  </w:style>
  <w:style w:type="paragraph" w:styleId="41">
    <w:name w:val="toc 4"/>
    <w:basedOn w:val="a0"/>
    <w:next w:val="a0"/>
    <w:autoRedefine/>
    <w:semiHidden/>
    <w:rsid w:val="00C45D8F"/>
    <w:pPr>
      <w:ind w:left="400"/>
    </w:pPr>
    <w:rPr>
      <w:szCs w:val="24"/>
    </w:rPr>
  </w:style>
  <w:style w:type="paragraph" w:styleId="50">
    <w:name w:val="toc 5"/>
    <w:basedOn w:val="a0"/>
    <w:next w:val="a0"/>
    <w:autoRedefine/>
    <w:semiHidden/>
    <w:rsid w:val="00C45D8F"/>
    <w:pPr>
      <w:ind w:left="600"/>
    </w:pPr>
    <w:rPr>
      <w:szCs w:val="24"/>
    </w:rPr>
  </w:style>
  <w:style w:type="paragraph" w:styleId="60">
    <w:name w:val="toc 6"/>
    <w:basedOn w:val="a0"/>
    <w:next w:val="a0"/>
    <w:autoRedefine/>
    <w:semiHidden/>
    <w:rsid w:val="00C45D8F"/>
    <w:pPr>
      <w:ind w:left="800"/>
    </w:pPr>
    <w:rPr>
      <w:szCs w:val="24"/>
    </w:rPr>
  </w:style>
  <w:style w:type="paragraph" w:styleId="70">
    <w:name w:val="toc 7"/>
    <w:basedOn w:val="a0"/>
    <w:next w:val="a0"/>
    <w:autoRedefine/>
    <w:semiHidden/>
    <w:rsid w:val="00C45D8F"/>
    <w:pPr>
      <w:ind w:left="1000"/>
    </w:pPr>
    <w:rPr>
      <w:szCs w:val="24"/>
    </w:rPr>
  </w:style>
  <w:style w:type="paragraph" w:styleId="80">
    <w:name w:val="toc 8"/>
    <w:basedOn w:val="a0"/>
    <w:next w:val="a0"/>
    <w:autoRedefine/>
    <w:semiHidden/>
    <w:rsid w:val="00C45D8F"/>
    <w:pPr>
      <w:ind w:left="1200"/>
    </w:pPr>
    <w:rPr>
      <w:szCs w:val="24"/>
    </w:rPr>
  </w:style>
  <w:style w:type="paragraph" w:styleId="90">
    <w:name w:val="toc 9"/>
    <w:basedOn w:val="a0"/>
    <w:next w:val="a0"/>
    <w:autoRedefine/>
    <w:semiHidden/>
    <w:rsid w:val="00C45D8F"/>
    <w:pPr>
      <w:ind w:left="1400"/>
    </w:pPr>
    <w:rPr>
      <w:szCs w:val="24"/>
    </w:rPr>
  </w:style>
  <w:style w:type="paragraph" w:styleId="ad">
    <w:name w:val="Body Text Indent"/>
    <w:basedOn w:val="a0"/>
    <w:rsid w:val="00C45D8F"/>
    <w:pPr>
      <w:spacing w:line="360" w:lineRule="auto"/>
      <w:ind w:left="1418"/>
    </w:pPr>
    <w:rPr>
      <w:sz w:val="24"/>
    </w:rPr>
  </w:style>
  <w:style w:type="paragraph" w:styleId="22">
    <w:name w:val="Body Text Indent 2"/>
    <w:basedOn w:val="a0"/>
    <w:rsid w:val="00C45D8F"/>
    <w:pPr>
      <w:spacing w:line="360" w:lineRule="auto"/>
      <w:ind w:firstLine="567"/>
    </w:pPr>
    <w:rPr>
      <w:sz w:val="24"/>
    </w:rPr>
  </w:style>
  <w:style w:type="paragraph" w:styleId="ae">
    <w:name w:val="Document Map"/>
    <w:basedOn w:val="a0"/>
    <w:semiHidden/>
    <w:rsid w:val="00C45D8F"/>
    <w:pPr>
      <w:shd w:val="clear" w:color="auto" w:fill="000080"/>
    </w:pPr>
    <w:rPr>
      <w:rFonts w:ascii="Tahoma" w:hAnsi="Tahoma"/>
      <w:sz w:val="18"/>
    </w:rPr>
  </w:style>
  <w:style w:type="character" w:styleId="af">
    <w:name w:val="Emphasis"/>
    <w:basedOn w:val="a2"/>
    <w:rsid w:val="00C45D8F"/>
    <w:rPr>
      <w:i/>
    </w:rPr>
  </w:style>
  <w:style w:type="paragraph" w:customStyle="1" w:styleId="af0">
    <w:name w:val="колонтитул название"/>
    <w:basedOn w:val="a0"/>
    <w:next w:val="a7"/>
    <w:rsid w:val="00C45D8F"/>
    <w:pPr>
      <w:jc w:val="center"/>
    </w:pPr>
    <w:rPr>
      <w:b/>
      <w:sz w:val="24"/>
    </w:rPr>
  </w:style>
  <w:style w:type="paragraph" w:styleId="a">
    <w:name w:val="List Bullet"/>
    <w:basedOn w:val="a0"/>
    <w:autoRedefine/>
    <w:rsid w:val="00C45D8F"/>
    <w:pPr>
      <w:numPr>
        <w:numId w:val="2"/>
      </w:numPr>
    </w:pPr>
    <w:rPr>
      <w:sz w:val="24"/>
    </w:rPr>
  </w:style>
  <w:style w:type="paragraph" w:styleId="af1">
    <w:name w:val="Title"/>
    <w:basedOn w:val="a0"/>
    <w:rsid w:val="00C45D8F"/>
    <w:pPr>
      <w:spacing w:before="120" w:line="360" w:lineRule="auto"/>
      <w:outlineLvl w:val="3"/>
    </w:pPr>
    <w:rPr>
      <w:sz w:val="24"/>
    </w:rPr>
  </w:style>
  <w:style w:type="paragraph" w:styleId="32">
    <w:name w:val="Body Text Indent 3"/>
    <w:basedOn w:val="a0"/>
    <w:next w:val="a1"/>
    <w:rsid w:val="00C45D8F"/>
    <w:pPr>
      <w:ind w:left="1418" w:hanging="1418"/>
      <w:jc w:val="right"/>
      <w:outlineLvl w:val="4"/>
    </w:pPr>
    <w:rPr>
      <w:sz w:val="24"/>
    </w:rPr>
  </w:style>
  <w:style w:type="paragraph" w:customStyle="1" w:styleId="af2">
    <w:name w:val="Приложение"/>
    <w:basedOn w:val="a1"/>
    <w:next w:val="a1"/>
    <w:rsid w:val="00C45D8F"/>
    <w:pPr>
      <w:spacing w:before="120"/>
      <w:ind w:right="0"/>
      <w:jc w:val="center"/>
      <w:outlineLvl w:val="0"/>
    </w:pPr>
  </w:style>
  <w:style w:type="paragraph" w:styleId="af3">
    <w:name w:val="Block Text"/>
    <w:basedOn w:val="a0"/>
    <w:rsid w:val="00C45D8F"/>
    <w:pPr>
      <w:ind w:left="1134" w:right="793" w:firstLine="567"/>
      <w:jc w:val="center"/>
      <w:outlineLvl w:val="0"/>
    </w:pPr>
    <w:rPr>
      <w:sz w:val="24"/>
    </w:rPr>
  </w:style>
  <w:style w:type="paragraph" w:styleId="23">
    <w:name w:val="List Bullet 2"/>
    <w:basedOn w:val="a0"/>
    <w:autoRedefine/>
    <w:rsid w:val="00C45D8F"/>
    <w:pPr>
      <w:tabs>
        <w:tab w:val="num" w:pos="926"/>
      </w:tabs>
      <w:ind w:left="926" w:hanging="360"/>
    </w:pPr>
  </w:style>
  <w:style w:type="paragraph" w:styleId="33">
    <w:name w:val="List Bullet 3"/>
    <w:basedOn w:val="a0"/>
    <w:autoRedefine/>
    <w:rsid w:val="00C45D8F"/>
    <w:pPr>
      <w:tabs>
        <w:tab w:val="num" w:pos="1492"/>
      </w:tabs>
      <w:ind w:left="1492" w:hanging="360"/>
    </w:pPr>
  </w:style>
  <w:style w:type="paragraph" w:styleId="51">
    <w:name w:val="List Bullet 5"/>
    <w:basedOn w:val="a0"/>
    <w:autoRedefine/>
    <w:rsid w:val="00C45D8F"/>
    <w:pPr>
      <w:tabs>
        <w:tab w:val="num" w:pos="360"/>
      </w:tabs>
      <w:ind w:left="360" w:hanging="360"/>
    </w:pPr>
  </w:style>
  <w:style w:type="paragraph" w:styleId="af4">
    <w:name w:val="List Number"/>
    <w:basedOn w:val="a0"/>
    <w:rsid w:val="00C45D8F"/>
    <w:pPr>
      <w:tabs>
        <w:tab w:val="num" w:pos="643"/>
      </w:tabs>
      <w:ind w:left="643" w:hanging="360"/>
    </w:pPr>
  </w:style>
  <w:style w:type="paragraph" w:styleId="24">
    <w:name w:val="List Number 2"/>
    <w:basedOn w:val="a0"/>
    <w:rsid w:val="00C45D8F"/>
    <w:pPr>
      <w:tabs>
        <w:tab w:val="num" w:pos="926"/>
      </w:tabs>
      <w:ind w:left="926" w:hanging="360"/>
    </w:pPr>
  </w:style>
  <w:style w:type="paragraph" w:styleId="34">
    <w:name w:val="List Number 3"/>
    <w:basedOn w:val="a0"/>
    <w:rsid w:val="00C45D8F"/>
    <w:pPr>
      <w:tabs>
        <w:tab w:val="num" w:pos="1209"/>
      </w:tabs>
      <w:ind w:left="1209" w:hanging="360"/>
    </w:pPr>
  </w:style>
  <w:style w:type="paragraph" w:styleId="4">
    <w:name w:val="List Number 4"/>
    <w:basedOn w:val="20"/>
    <w:rsid w:val="00C45D8F"/>
    <w:pPr>
      <w:numPr>
        <w:numId w:val="3"/>
      </w:numPr>
      <w:spacing w:line="240" w:lineRule="auto"/>
    </w:pPr>
  </w:style>
  <w:style w:type="paragraph" w:styleId="52">
    <w:name w:val="List Number 5"/>
    <w:basedOn w:val="a0"/>
    <w:rsid w:val="00C45D8F"/>
    <w:pPr>
      <w:tabs>
        <w:tab w:val="num" w:pos="1209"/>
      </w:tabs>
      <w:ind w:left="1209" w:hanging="360"/>
    </w:pPr>
  </w:style>
  <w:style w:type="paragraph" w:styleId="af5">
    <w:name w:val="Plain Text"/>
    <w:basedOn w:val="a0"/>
    <w:rsid w:val="00C45D8F"/>
    <w:rPr>
      <w:rFonts w:ascii="Courier New" w:hAnsi="Courier New"/>
    </w:rPr>
  </w:style>
  <w:style w:type="paragraph" w:customStyle="1" w:styleId="210">
    <w:name w:val="Основной текст 21"/>
    <w:basedOn w:val="a0"/>
    <w:rsid w:val="00C45D8F"/>
    <w:pPr>
      <w:widowControl w:val="0"/>
      <w:ind w:firstLine="708"/>
      <w:jc w:val="both"/>
    </w:pPr>
    <w:rPr>
      <w:sz w:val="24"/>
    </w:rPr>
  </w:style>
  <w:style w:type="paragraph" w:styleId="af6">
    <w:name w:val="List"/>
    <w:basedOn w:val="a0"/>
    <w:rsid w:val="00C45D8F"/>
    <w:pPr>
      <w:ind w:left="283" w:hanging="283"/>
    </w:pPr>
  </w:style>
  <w:style w:type="paragraph" w:styleId="af7">
    <w:name w:val="Date"/>
    <w:basedOn w:val="a0"/>
    <w:next w:val="a0"/>
    <w:rsid w:val="00C45D8F"/>
  </w:style>
  <w:style w:type="character" w:styleId="af8">
    <w:name w:val="FollowedHyperlink"/>
    <w:basedOn w:val="a2"/>
    <w:rsid w:val="00C45D8F"/>
    <w:rPr>
      <w:color w:val="800080"/>
      <w:u w:val="single"/>
    </w:rPr>
  </w:style>
  <w:style w:type="paragraph" w:customStyle="1" w:styleId="af9">
    <w:name w:val="Обычный Мой"/>
    <w:rsid w:val="00AB45E1"/>
    <w:pPr>
      <w:spacing w:line="360" w:lineRule="auto"/>
      <w:ind w:firstLine="425"/>
      <w:jc w:val="both"/>
    </w:pPr>
    <w:rPr>
      <w:rFonts w:eastAsia="SimSun"/>
      <w:sz w:val="28"/>
    </w:rPr>
  </w:style>
  <w:style w:type="paragraph" w:customStyle="1" w:styleId="12">
    <w:name w:val="Обычный1"/>
    <w:basedOn w:val="af9"/>
    <w:rsid w:val="00AB45E1"/>
    <w:pPr>
      <w:ind w:firstLine="0"/>
    </w:pPr>
  </w:style>
  <w:style w:type="paragraph" w:customStyle="1" w:styleId="afa">
    <w:name w:val="Гост А"/>
    <w:basedOn w:val="12"/>
    <w:rsid w:val="00AB45E1"/>
    <w:rPr>
      <w:rFonts w:ascii="GOST type A" w:hAnsi="GOST type A"/>
      <w:i/>
    </w:rPr>
  </w:style>
  <w:style w:type="paragraph" w:customStyle="1" w:styleId="afb">
    <w:name w:val="Гост Б"/>
    <w:basedOn w:val="12"/>
    <w:rsid w:val="00AB45E1"/>
    <w:rPr>
      <w:rFonts w:ascii="GOST type B" w:hAnsi="GOST type B"/>
      <w:i/>
    </w:rPr>
  </w:style>
  <w:style w:type="paragraph" w:customStyle="1" w:styleId="afc">
    <w:name w:val="Рисунок"/>
    <w:basedOn w:val="12"/>
    <w:next w:val="af9"/>
    <w:rsid w:val="00AB45E1"/>
    <w:pPr>
      <w:spacing w:line="240" w:lineRule="auto"/>
    </w:pPr>
    <w:rPr>
      <w:sz w:val="24"/>
    </w:rPr>
  </w:style>
  <w:style w:type="paragraph" w:customStyle="1" w:styleId="afd">
    <w:name w:val="Стиль в таблице"/>
    <w:basedOn w:val="a0"/>
    <w:rsid w:val="00AB45E1"/>
    <w:pPr>
      <w:jc w:val="both"/>
    </w:pPr>
    <w:rPr>
      <w:sz w:val="28"/>
      <w:szCs w:val="28"/>
    </w:rPr>
  </w:style>
  <w:style w:type="paragraph" w:customStyle="1" w:styleId="afe">
    <w:name w:val="Стиль Название объекта + по ширине"/>
    <w:basedOn w:val="ab"/>
    <w:rsid w:val="00AB45E1"/>
    <w:pPr>
      <w:ind w:firstLine="709"/>
      <w:jc w:val="right"/>
      <w:outlineLvl w:val="9"/>
    </w:pPr>
    <w:rPr>
      <w:b/>
      <w:bCs/>
      <w:szCs w:val="24"/>
    </w:rPr>
  </w:style>
  <w:style w:type="paragraph" w:customStyle="1" w:styleId="1212">
    <w:name w:val="Стиль полужирный по центру Перед:  12 пт После:  12 пт"/>
    <w:basedOn w:val="a0"/>
    <w:rsid w:val="00AB45E1"/>
    <w:pPr>
      <w:spacing w:before="240"/>
      <w:ind w:firstLine="709"/>
      <w:jc w:val="center"/>
    </w:pPr>
    <w:rPr>
      <w:b/>
      <w:bCs/>
      <w:sz w:val="28"/>
    </w:rPr>
  </w:style>
  <w:style w:type="paragraph" w:styleId="aff">
    <w:name w:val="Balloon Text"/>
    <w:basedOn w:val="a0"/>
    <w:semiHidden/>
    <w:rsid w:val="00B56A92"/>
    <w:rPr>
      <w:rFonts w:ascii="Tahoma" w:hAnsi="Tahoma" w:cs="Tahoma"/>
      <w:sz w:val="16"/>
      <w:szCs w:val="16"/>
    </w:rPr>
  </w:style>
  <w:style w:type="table" w:styleId="aff0">
    <w:name w:val="Table Grid"/>
    <w:basedOn w:val="a3"/>
    <w:uiPriority w:val="59"/>
    <w:rsid w:val="00CE33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9D0165"/>
    <w:pPr>
      <w:overflowPunct w:val="0"/>
      <w:autoSpaceDE w:val="0"/>
      <w:autoSpaceDN w:val="0"/>
      <w:adjustRightInd w:val="0"/>
      <w:textAlignment w:val="baseline"/>
    </w:pPr>
    <w:rPr>
      <w:rFonts w:ascii="Arial" w:hAnsi="Arial"/>
      <w:b/>
      <w:sz w:val="22"/>
    </w:rPr>
  </w:style>
  <w:style w:type="character" w:styleId="aff1">
    <w:name w:val="Strong"/>
    <w:basedOn w:val="a2"/>
    <w:rsid w:val="00D71A85"/>
    <w:rPr>
      <w:b/>
      <w:bCs/>
    </w:rPr>
  </w:style>
  <w:style w:type="paragraph" w:customStyle="1" w:styleId="aff2">
    <w:name w:val="Чертежный"/>
    <w:rsid w:val="00FE5A18"/>
    <w:pPr>
      <w:jc w:val="both"/>
    </w:pPr>
    <w:rPr>
      <w:rFonts w:ascii="GOST type A" w:hAnsi="GOST type A"/>
      <w:i/>
      <w:sz w:val="28"/>
      <w:lang w:val="uk-UA" w:eastAsia="en-US"/>
    </w:rPr>
  </w:style>
  <w:style w:type="paragraph" w:styleId="13">
    <w:name w:val="index 1"/>
    <w:basedOn w:val="a0"/>
    <w:next w:val="a0"/>
    <w:autoRedefine/>
    <w:semiHidden/>
    <w:rsid w:val="00700A08"/>
    <w:pPr>
      <w:ind w:left="200" w:hanging="200"/>
    </w:pPr>
    <w:rPr>
      <w:lang w:val="en-US"/>
    </w:rPr>
  </w:style>
  <w:style w:type="paragraph" w:customStyle="1" w:styleId="aff3">
    <w:name w:val="Обычный без отступа по ширине"/>
    <w:basedOn w:val="a0"/>
    <w:rsid w:val="003D01EE"/>
    <w:pPr>
      <w:spacing w:line="360" w:lineRule="auto"/>
      <w:jc w:val="both"/>
    </w:pPr>
    <w:rPr>
      <w:rFonts w:ascii="Arial" w:hAnsi="Arial"/>
      <w:sz w:val="24"/>
      <w:szCs w:val="24"/>
    </w:rPr>
  </w:style>
  <w:style w:type="character" w:styleId="aff4">
    <w:name w:val="annotation reference"/>
    <w:basedOn w:val="a2"/>
    <w:rsid w:val="0000243F"/>
    <w:rPr>
      <w:sz w:val="16"/>
      <w:szCs w:val="16"/>
    </w:rPr>
  </w:style>
  <w:style w:type="paragraph" w:styleId="aff5">
    <w:name w:val="annotation text"/>
    <w:basedOn w:val="a0"/>
    <w:link w:val="aff6"/>
    <w:rsid w:val="0000243F"/>
  </w:style>
  <w:style w:type="character" w:customStyle="1" w:styleId="aff6">
    <w:name w:val="Текст примечания Знак"/>
    <w:basedOn w:val="a2"/>
    <w:link w:val="aff5"/>
    <w:rsid w:val="0000243F"/>
  </w:style>
  <w:style w:type="paragraph" w:styleId="aff7">
    <w:name w:val="annotation subject"/>
    <w:basedOn w:val="aff5"/>
    <w:next w:val="aff5"/>
    <w:link w:val="aff8"/>
    <w:rsid w:val="0000243F"/>
    <w:rPr>
      <w:b/>
      <w:bCs/>
    </w:rPr>
  </w:style>
  <w:style w:type="character" w:customStyle="1" w:styleId="aff8">
    <w:name w:val="Тема примечания Знак"/>
    <w:basedOn w:val="aff6"/>
    <w:link w:val="aff7"/>
    <w:rsid w:val="0000243F"/>
    <w:rPr>
      <w:b/>
      <w:bCs/>
    </w:rPr>
  </w:style>
  <w:style w:type="paragraph" w:customStyle="1" w:styleId="24306-80">
    <w:name w:val="ГОСТ 24.306-80"/>
    <w:basedOn w:val="a0"/>
    <w:rsid w:val="008775FC"/>
    <w:pPr>
      <w:numPr>
        <w:ilvl w:val="1"/>
        <w:numId w:val="4"/>
      </w:numPr>
    </w:pPr>
    <w:rPr>
      <w:b/>
      <w:lang w:eastAsia="en-US"/>
    </w:rPr>
  </w:style>
  <w:style w:type="paragraph" w:customStyle="1" w:styleId="Iauiue">
    <w:name w:val="Iau?iue"/>
    <w:rsid w:val="00553E7B"/>
    <w:rPr>
      <w:sz w:val="26"/>
    </w:rPr>
  </w:style>
  <w:style w:type="paragraph" w:customStyle="1" w:styleId="8114">
    <w:name w:val="81_титул14ж"/>
    <w:basedOn w:val="a0"/>
    <w:rsid w:val="009C61B8"/>
    <w:pPr>
      <w:spacing w:line="360" w:lineRule="auto"/>
      <w:jc w:val="center"/>
    </w:pPr>
    <w:rPr>
      <w:rFonts w:ascii="Arial" w:hAnsi="Arial"/>
      <w:b/>
      <w:sz w:val="28"/>
      <w:szCs w:val="24"/>
    </w:rPr>
  </w:style>
  <w:style w:type="character" w:customStyle="1" w:styleId="FontStyle293">
    <w:name w:val="Font Style293"/>
    <w:basedOn w:val="a2"/>
    <w:uiPriority w:val="99"/>
    <w:rsid w:val="00687114"/>
    <w:rPr>
      <w:rFonts w:ascii="Times New Roman" w:hAnsi="Times New Roman" w:cs="Times New Roman"/>
      <w:sz w:val="22"/>
      <w:szCs w:val="22"/>
    </w:rPr>
  </w:style>
  <w:style w:type="character" w:customStyle="1" w:styleId="aa">
    <w:name w:val="Основной текст Знак"/>
    <w:aliases w:val="body text Знак,Основной текст Знак Знак Знак Знак,Основной текст таблиц Знак,в таблице Знак,таблицы Знак,в таблицах Знак, в таблице Знак, в таблицах Знак"/>
    <w:basedOn w:val="a2"/>
    <w:link w:val="a1"/>
    <w:rsid w:val="00461CF2"/>
    <w:rPr>
      <w:sz w:val="24"/>
    </w:rPr>
  </w:style>
  <w:style w:type="character" w:customStyle="1" w:styleId="a8">
    <w:name w:val="Нижний колонтитул Знак"/>
    <w:basedOn w:val="a2"/>
    <w:link w:val="a7"/>
    <w:rsid w:val="00115847"/>
    <w:rPr>
      <w:sz w:val="24"/>
    </w:rPr>
  </w:style>
  <w:style w:type="character" w:customStyle="1" w:styleId="a6">
    <w:name w:val="Верхний колонтитул Знак"/>
    <w:basedOn w:val="a2"/>
    <w:link w:val="a5"/>
    <w:uiPriority w:val="99"/>
    <w:rsid w:val="00115847"/>
  </w:style>
  <w:style w:type="table" w:customStyle="1" w:styleId="14">
    <w:name w:val="Сетка таблицы1"/>
    <w:basedOn w:val="a3"/>
    <w:next w:val="aff0"/>
    <w:rsid w:val="006D12F7"/>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
    <w:name w:val="Сетка таблицы2"/>
    <w:basedOn w:val="a3"/>
    <w:next w:val="aff0"/>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5">
    <w:name w:val="Сетка таблицы3"/>
    <w:basedOn w:val="a3"/>
    <w:next w:val="aff0"/>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2">
    <w:name w:val="Сетка таблицы4"/>
    <w:basedOn w:val="a3"/>
    <w:next w:val="aff0"/>
    <w:rsid w:val="00614E2C"/>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
    <w:name w:val="Сетка таблицы5"/>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
    <w:name w:val="Сетка таблицы6"/>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
    <w:name w:val="Сетка таблицы7"/>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6">
    <w:name w:val="-=Основной текст=- Знак"/>
    <w:link w:val="--7"/>
    <w:locked/>
    <w:rsid w:val="00AE2514"/>
    <w:rPr>
      <w:rFonts w:cs="Arial"/>
      <w:bCs/>
      <w:kern w:val="28"/>
      <w:sz w:val="24"/>
      <w:szCs w:val="28"/>
    </w:rPr>
  </w:style>
  <w:style w:type="paragraph" w:customStyle="1" w:styleId="--7">
    <w:name w:val="-=Основной текст=-"/>
    <w:link w:val="--6"/>
    <w:qFormat/>
    <w:rsid w:val="00AE2514"/>
    <w:pPr>
      <w:spacing w:line="360" w:lineRule="auto"/>
      <w:ind w:firstLine="851"/>
      <w:jc w:val="both"/>
    </w:pPr>
    <w:rPr>
      <w:rFonts w:cs="Arial"/>
      <w:bCs/>
      <w:kern w:val="28"/>
      <w:sz w:val="24"/>
      <w:szCs w:val="28"/>
    </w:rPr>
  </w:style>
  <w:style w:type="character" w:customStyle="1" w:styleId="text-base">
    <w:name w:val="text-base"/>
    <w:basedOn w:val="a2"/>
    <w:rsid w:val="00DA5FBB"/>
  </w:style>
  <w:style w:type="character" w:customStyle="1" w:styleId="apple-converted-space">
    <w:name w:val="apple-converted-space"/>
    <w:basedOn w:val="a2"/>
    <w:rsid w:val="00DA5FBB"/>
  </w:style>
  <w:style w:type="character" w:customStyle="1" w:styleId="aff9">
    <w:name w:val="Абзац списка Знак"/>
    <w:aliases w:val="Маркировка тире Знак,Абзац с отступом Знак"/>
    <w:basedOn w:val="a2"/>
    <w:link w:val="affa"/>
    <w:uiPriority w:val="34"/>
    <w:locked/>
    <w:rsid w:val="00F45720"/>
  </w:style>
  <w:style w:type="paragraph" w:styleId="affa">
    <w:name w:val="List Paragraph"/>
    <w:aliases w:val="Маркировка тире,Абзац с отступом"/>
    <w:basedOn w:val="a0"/>
    <w:link w:val="aff9"/>
    <w:uiPriority w:val="34"/>
    <w:qFormat/>
    <w:rsid w:val="00F45720"/>
    <w:pPr>
      <w:ind w:left="720"/>
      <w:contextualSpacing/>
    </w:pPr>
  </w:style>
  <w:style w:type="paragraph" w:customStyle="1" w:styleId="ConsPlusNormal">
    <w:name w:val="ConsPlusNormal"/>
    <w:rsid w:val="00F45720"/>
    <w:pPr>
      <w:widowControl w:val="0"/>
      <w:autoSpaceDE w:val="0"/>
      <w:autoSpaceDN w:val="0"/>
      <w:adjustRightInd w:val="0"/>
      <w:ind w:firstLine="720"/>
    </w:pPr>
    <w:rPr>
      <w:rFonts w:ascii="Arial" w:hAnsi="Arial" w:cs="Arial"/>
    </w:rPr>
  </w:style>
  <w:style w:type="paragraph" w:customStyle="1" w:styleId="--">
    <w:name w:val="-=Основной текст с маркером=-"/>
    <w:basedOn w:val="--7"/>
    <w:rsid w:val="004314C2"/>
    <w:pPr>
      <w:numPr>
        <w:numId w:val="5"/>
      </w:numPr>
      <w:tabs>
        <w:tab w:val="left" w:pos="851"/>
      </w:tabs>
      <w:ind w:left="0" w:firstLine="567"/>
    </w:pPr>
    <w:rPr>
      <w:rFonts w:cs="Times New Roman"/>
      <w:bCs w:val="0"/>
      <w:szCs w:val="20"/>
    </w:rPr>
  </w:style>
  <w:style w:type="paragraph" w:customStyle="1" w:styleId="--8">
    <w:name w:val="-=Основной текс=- для СП"/>
    <w:basedOn w:val="--7"/>
    <w:link w:val="--9"/>
    <w:rsid w:val="004314C2"/>
    <w:pPr>
      <w:spacing w:line="240" w:lineRule="auto"/>
      <w:ind w:right="34" w:firstLine="0"/>
      <w:jc w:val="left"/>
    </w:pPr>
    <w:rPr>
      <w:rFonts w:cs="Times New Roman"/>
      <w:bCs w:val="0"/>
      <w:szCs w:val="24"/>
      <w:lang w:eastAsia="en-US"/>
    </w:rPr>
  </w:style>
  <w:style w:type="character" w:customStyle="1" w:styleId="--9">
    <w:name w:val="-=Основной текс=- для СП Знак"/>
    <w:basedOn w:val="--6"/>
    <w:link w:val="--8"/>
    <w:rsid w:val="004314C2"/>
    <w:rPr>
      <w:rFonts w:cs="Arial"/>
      <w:bCs w:val="0"/>
      <w:kern w:val="28"/>
      <w:sz w:val="24"/>
      <w:szCs w:val="24"/>
      <w:lang w:eastAsia="en-US"/>
    </w:rPr>
  </w:style>
  <w:style w:type="paragraph" w:customStyle="1" w:styleId="36">
    <w:name w:val="заголовок 3"/>
    <w:basedOn w:val="a0"/>
    <w:next w:val="a0"/>
    <w:rsid w:val="00DD0BAB"/>
    <w:pPr>
      <w:keepNext/>
      <w:autoSpaceDE w:val="0"/>
      <w:autoSpaceDN w:val="0"/>
      <w:spacing w:before="240" w:after="120"/>
      <w:outlineLvl w:val="2"/>
    </w:pPr>
    <w:rPr>
      <w:rFonts w:ascii="Arial" w:hAnsi="Arial" w:cs="Arial"/>
      <w:b/>
      <w:bCs/>
      <w:sz w:val="24"/>
      <w:szCs w:val="24"/>
    </w:rPr>
  </w:style>
  <w:style w:type="paragraph" w:customStyle="1" w:styleId="--4">
    <w:name w:val="-=Список для формул=-"/>
    <w:next w:val="--7"/>
    <w:link w:val="--a"/>
    <w:autoRedefine/>
    <w:qFormat/>
    <w:rsid w:val="00E00FE5"/>
    <w:pPr>
      <w:numPr>
        <w:ilvl w:val="4"/>
        <w:numId w:val="7"/>
      </w:numPr>
      <w:spacing w:before="60" w:after="60" w:line="360" w:lineRule="auto"/>
      <w:jc w:val="right"/>
      <w:outlineLvl w:val="1"/>
    </w:pPr>
    <w:rPr>
      <w:bCs/>
      <w:sz w:val="24"/>
      <w:szCs w:val="32"/>
    </w:rPr>
  </w:style>
  <w:style w:type="paragraph" w:customStyle="1" w:styleId="--3">
    <w:name w:val="-=Заголовок таблицы=-"/>
    <w:basedOn w:val="a0"/>
    <w:next w:val="a0"/>
    <w:qFormat/>
    <w:rsid w:val="00896218"/>
    <w:pPr>
      <w:numPr>
        <w:ilvl w:val="3"/>
        <w:numId w:val="7"/>
      </w:numPr>
      <w:spacing w:before="120" w:after="60" w:line="360" w:lineRule="auto"/>
    </w:pPr>
    <w:rPr>
      <w:rFonts w:cs="Arial"/>
      <w:bCs/>
      <w:kern w:val="28"/>
      <w:sz w:val="24"/>
      <w:lang w:eastAsia="en-US"/>
    </w:rPr>
  </w:style>
  <w:style w:type="paragraph" w:customStyle="1" w:styleId="--5">
    <w:name w:val="-=Подпись рисунка=-"/>
    <w:basedOn w:val="a0"/>
    <w:uiPriority w:val="99"/>
    <w:qFormat/>
    <w:rsid w:val="00896218"/>
    <w:pPr>
      <w:numPr>
        <w:ilvl w:val="5"/>
        <w:numId w:val="7"/>
      </w:numPr>
      <w:spacing w:after="240" w:line="276" w:lineRule="auto"/>
    </w:pPr>
    <w:rPr>
      <w:sz w:val="24"/>
    </w:rPr>
  </w:style>
  <w:style w:type="paragraph" w:customStyle="1" w:styleId="--1">
    <w:name w:val="-=Заголовок раздела=-"/>
    <w:next w:val="a0"/>
    <w:autoRedefine/>
    <w:uiPriority w:val="99"/>
    <w:qFormat/>
    <w:rsid w:val="00766166"/>
    <w:pPr>
      <w:pageBreakBefore/>
      <w:numPr>
        <w:numId w:val="7"/>
      </w:numPr>
      <w:spacing w:before="60" w:after="60" w:line="360" w:lineRule="auto"/>
      <w:contextualSpacing/>
      <w:jc w:val="both"/>
      <w:outlineLvl w:val="0"/>
    </w:pPr>
    <w:rPr>
      <w:rFonts w:eastAsia="TimesNewRoman"/>
      <w:b/>
      <w:kern w:val="28"/>
      <w:sz w:val="24"/>
      <w:szCs w:val="26"/>
    </w:rPr>
  </w:style>
  <w:style w:type="paragraph" w:customStyle="1" w:styleId="--2">
    <w:name w:val="-=Заголовок подраздела=-"/>
    <w:next w:val="a0"/>
    <w:qFormat/>
    <w:rsid w:val="00896218"/>
    <w:pPr>
      <w:numPr>
        <w:ilvl w:val="1"/>
        <w:numId w:val="7"/>
      </w:numPr>
      <w:tabs>
        <w:tab w:val="left" w:pos="1276"/>
        <w:tab w:val="left" w:pos="1560"/>
      </w:tabs>
      <w:suppressAutoHyphens/>
      <w:spacing w:before="60" w:after="60" w:line="360" w:lineRule="auto"/>
    </w:pPr>
    <w:rPr>
      <w:rFonts w:eastAsia="Microsoft YaHei"/>
      <w:b/>
      <w:bCs/>
      <w:kern w:val="2"/>
      <w:sz w:val="24"/>
      <w:szCs w:val="28"/>
      <w:lang w:eastAsia="ar-SA"/>
    </w:rPr>
  </w:style>
  <w:style w:type="paragraph" w:customStyle="1" w:styleId="-3-">
    <w:name w:val="-=Заголовок подраздела уровень 3=-"/>
    <w:basedOn w:val="a0"/>
    <w:next w:val="a0"/>
    <w:qFormat/>
    <w:rsid w:val="00896218"/>
    <w:pPr>
      <w:keepNext/>
      <w:numPr>
        <w:ilvl w:val="2"/>
        <w:numId w:val="7"/>
      </w:numPr>
      <w:suppressAutoHyphens/>
      <w:spacing w:before="120" w:after="120" w:line="360" w:lineRule="auto"/>
      <w:jc w:val="both"/>
    </w:pPr>
    <w:rPr>
      <w:rFonts w:eastAsia="Microsoft YaHei"/>
      <w:b/>
      <w:kern w:val="28"/>
      <w:sz w:val="24"/>
      <w:szCs w:val="28"/>
      <w:lang w:val="en-US" w:eastAsia="ar-SA"/>
    </w:rPr>
  </w:style>
  <w:style w:type="paragraph" w:customStyle="1" w:styleId="--b">
    <w:name w:val="-=Формула &quot;где&quot;=-"/>
    <w:next w:val="--7"/>
    <w:qFormat/>
    <w:rsid w:val="00FE4459"/>
    <w:pPr>
      <w:spacing w:before="60" w:after="60" w:line="360" w:lineRule="auto"/>
      <w:ind w:firstLine="1134"/>
    </w:pPr>
    <w:rPr>
      <w:sz w:val="24"/>
      <w:szCs w:val="28"/>
    </w:rPr>
  </w:style>
  <w:style w:type="paragraph" w:customStyle="1" w:styleId="--c">
    <w:name w:val="-=Формула по центру=-"/>
    <w:basedOn w:val="--7"/>
    <w:rsid w:val="008724D9"/>
    <w:pPr>
      <w:spacing w:before="60" w:after="60" w:line="240" w:lineRule="auto"/>
      <w:ind w:firstLine="0"/>
      <w:jc w:val="center"/>
    </w:pPr>
    <w:rPr>
      <w:kern w:val="0"/>
    </w:rPr>
  </w:style>
  <w:style w:type="paragraph" w:customStyle="1" w:styleId="--d">
    <w:name w:val="-=Список формул=-"/>
    <w:basedOn w:val="--4"/>
    <w:link w:val="--e"/>
    <w:qFormat/>
    <w:rsid w:val="0033495D"/>
    <w:pPr>
      <w:framePr w:wrap="around" w:hAnchor="text"/>
      <w:numPr>
        <w:ilvl w:val="0"/>
        <w:numId w:val="0"/>
      </w:numPr>
    </w:pPr>
  </w:style>
  <w:style w:type="paragraph" w:customStyle="1" w:styleId="3612">
    <w:name w:val="Стиль Заголовок 3 + полужирный Перед:  6 пт После:  12 пт"/>
    <w:basedOn w:val="3"/>
    <w:rsid w:val="00FE20AF"/>
    <w:pPr>
      <w:spacing w:before="120" w:after="240" w:line="360" w:lineRule="auto"/>
    </w:pPr>
    <w:rPr>
      <w:b/>
      <w:bCs/>
    </w:rPr>
  </w:style>
  <w:style w:type="paragraph" w:customStyle="1" w:styleId="--0">
    <w:name w:val="Стиль -=Заголовок раздела (не входит в состав)=-"/>
    <w:basedOn w:val="--1"/>
    <w:rsid w:val="00713963"/>
    <w:pPr>
      <w:numPr>
        <w:numId w:val="6"/>
      </w:numPr>
      <w:jc w:val="center"/>
    </w:pPr>
    <w:rPr>
      <w:bCs/>
    </w:rPr>
  </w:style>
  <w:style w:type="paragraph" w:styleId="affb">
    <w:name w:val="TOC Heading"/>
    <w:basedOn w:val="1"/>
    <w:next w:val="a0"/>
    <w:uiPriority w:val="39"/>
    <w:semiHidden/>
    <w:unhideWhenUsed/>
    <w:qFormat/>
    <w:rsid w:val="007F1176"/>
    <w:pPr>
      <w:keepNext/>
      <w:keepLines/>
      <w:numPr>
        <w:numId w:val="0"/>
      </w:numPr>
      <w:tabs>
        <w:tab w:val="clear" w:pos="567"/>
      </w:tabs>
      <w:spacing w:before="480" w:after="0" w:line="276" w:lineRule="auto"/>
      <w:outlineLvl w:val="9"/>
    </w:pPr>
    <w:rPr>
      <w:rFonts w:asciiTheme="majorHAnsi" w:eastAsiaTheme="majorEastAsia" w:hAnsiTheme="majorHAnsi" w:cstheme="majorBidi"/>
      <w:bCs/>
      <w:noProof w:val="0"/>
      <w:color w:val="365F91" w:themeColor="accent1" w:themeShade="BF"/>
      <w:kern w:val="0"/>
      <w:sz w:val="28"/>
      <w:szCs w:val="28"/>
    </w:rPr>
  </w:style>
  <w:style w:type="paragraph" w:customStyle="1" w:styleId="--f">
    <w:name w:val="Стиль -=Заголовок раздела=- + все прописные"/>
    <w:basedOn w:val="--1"/>
    <w:next w:val="--1"/>
    <w:rsid w:val="00BB11E9"/>
    <w:rPr>
      <w:bCs/>
      <w:caps/>
    </w:rPr>
  </w:style>
  <w:style w:type="paragraph" w:customStyle="1" w:styleId="10">
    <w:name w:val="Стиль1"/>
    <w:basedOn w:val="a0"/>
    <w:next w:val="--7"/>
    <w:link w:val="15"/>
    <w:rsid w:val="0033495D"/>
    <w:pPr>
      <w:framePr w:hSpace="180" w:wrap="around" w:vAnchor="text" w:hAnchor="text" w:x="284" w:y="1"/>
      <w:numPr>
        <w:numId w:val="9"/>
      </w:numPr>
      <w:suppressOverlap/>
      <w:jc w:val="center"/>
      <w:outlineLvl w:val="1"/>
    </w:pPr>
    <w:rPr>
      <w:rFonts w:eastAsia="Microsoft YaHei"/>
      <w:sz w:val="24"/>
      <w:szCs w:val="32"/>
    </w:rPr>
  </w:style>
  <w:style w:type="character" w:customStyle="1" w:styleId="--e">
    <w:name w:val="-=Список формул=- Знак"/>
    <w:basedOn w:val="a2"/>
    <w:link w:val="--d"/>
    <w:rsid w:val="0033495D"/>
    <w:rPr>
      <w:bCs/>
      <w:sz w:val="24"/>
      <w:szCs w:val="32"/>
    </w:rPr>
  </w:style>
  <w:style w:type="character" w:customStyle="1" w:styleId="15">
    <w:name w:val="Стиль1 Знак"/>
    <w:basedOn w:val="a2"/>
    <w:link w:val="10"/>
    <w:rsid w:val="0033495D"/>
    <w:rPr>
      <w:rFonts w:eastAsia="Microsoft YaHei"/>
      <w:sz w:val="24"/>
      <w:szCs w:val="32"/>
    </w:rPr>
  </w:style>
  <w:style w:type="character" w:customStyle="1" w:styleId="--a">
    <w:name w:val="-=Список для формул=- Знак"/>
    <w:link w:val="--4"/>
    <w:rsid w:val="00E00FE5"/>
    <w:rPr>
      <w:bCs/>
      <w:sz w:val="24"/>
      <w:szCs w:val="32"/>
    </w:rPr>
  </w:style>
  <w:style w:type="paragraph" w:customStyle="1" w:styleId="91">
    <w:name w:val="Стиль9"/>
    <w:basedOn w:val="a0"/>
    <w:link w:val="92"/>
    <w:qFormat/>
    <w:rsid w:val="003D6604"/>
    <w:pPr>
      <w:spacing w:line="360" w:lineRule="auto"/>
      <w:ind w:firstLine="851"/>
      <w:jc w:val="both"/>
    </w:pPr>
    <w:rPr>
      <w:sz w:val="24"/>
      <w:szCs w:val="24"/>
      <w:lang w:eastAsia="en-US"/>
    </w:rPr>
  </w:style>
  <w:style w:type="character" w:customStyle="1" w:styleId="92">
    <w:name w:val="Стиль9 Знак"/>
    <w:basedOn w:val="a2"/>
    <w:link w:val="91"/>
    <w:rsid w:val="003D6604"/>
    <w:rPr>
      <w:sz w:val="24"/>
      <w:szCs w:val="24"/>
      <w:lang w:eastAsia="en-US"/>
    </w:rPr>
  </w:style>
  <w:style w:type="paragraph" w:customStyle="1" w:styleId="FR5">
    <w:name w:val="FR5"/>
    <w:rsid w:val="00A8644F"/>
    <w:pPr>
      <w:widowControl w:val="0"/>
      <w:overflowPunct w:val="0"/>
      <w:autoSpaceDE w:val="0"/>
      <w:autoSpaceDN w:val="0"/>
      <w:adjustRightInd w:val="0"/>
      <w:spacing w:before="3340" w:line="259" w:lineRule="auto"/>
      <w:ind w:left="240" w:right="200"/>
      <w:jc w:val="center"/>
    </w:pPr>
    <w:rPr>
      <w:b/>
      <w:sz w:val="28"/>
    </w:rPr>
  </w:style>
  <w:style w:type="paragraph" w:customStyle="1" w:styleId="Default">
    <w:name w:val="Default"/>
    <w:rsid w:val="003F7BE9"/>
    <w:pPr>
      <w:autoSpaceDE w:val="0"/>
      <w:autoSpaceDN w:val="0"/>
      <w:adjustRightInd w:val="0"/>
    </w:pPr>
    <w:rPr>
      <w:color w:val="000000"/>
      <w:sz w:val="24"/>
      <w:szCs w:val="24"/>
    </w:rPr>
  </w:style>
  <w:style w:type="paragraph" w:customStyle="1" w:styleId="-4-">
    <w:name w:val="-=Заголовок подраздела уровень 4=-"/>
    <w:basedOn w:val="-3-"/>
    <w:next w:val="a0"/>
    <w:rsid w:val="003F7BE9"/>
    <w:pPr>
      <w:numPr>
        <w:ilvl w:val="0"/>
        <w:numId w:val="0"/>
      </w:numPr>
      <w:ind w:firstLine="851"/>
    </w:pPr>
    <w:rPr>
      <w:lang w:val="ru-RU"/>
    </w:rPr>
  </w:style>
  <w:style w:type="paragraph" w:customStyle="1" w:styleId="-2--">
    <w:name w:val="-=Формула &quot;где&quot; 2-е поясн. и далее=-"/>
    <w:basedOn w:val="--b"/>
    <w:next w:val="--7"/>
    <w:rsid w:val="003B0F9F"/>
    <w:pPr>
      <w:spacing w:before="0" w:after="0"/>
      <w:ind w:left="1588" w:firstLine="0"/>
    </w:pPr>
  </w:style>
  <w:style w:type="paragraph" w:customStyle="1" w:styleId="37">
    <w:name w:val="Стиль3"/>
    <w:basedOn w:val="a0"/>
    <w:link w:val="38"/>
    <w:qFormat/>
    <w:rsid w:val="003B0F9F"/>
    <w:pPr>
      <w:tabs>
        <w:tab w:val="left" w:pos="900"/>
        <w:tab w:val="left" w:pos="5940"/>
      </w:tabs>
      <w:spacing w:line="360" w:lineRule="auto"/>
      <w:ind w:left="198" w:firstLine="709"/>
      <w:jc w:val="both"/>
    </w:pPr>
    <w:rPr>
      <w:sz w:val="24"/>
      <w:szCs w:val="24"/>
      <w:lang w:val="x-none" w:eastAsia="x-none"/>
    </w:rPr>
  </w:style>
  <w:style w:type="character" w:customStyle="1" w:styleId="38">
    <w:name w:val="Стиль3 Знак"/>
    <w:link w:val="37"/>
    <w:rsid w:val="003B0F9F"/>
    <w:rPr>
      <w:sz w:val="24"/>
      <w:szCs w:val="24"/>
      <w:lang w:val="x-none" w:eastAsia="x-none"/>
    </w:rPr>
  </w:style>
  <w:style w:type="paragraph" w:customStyle="1" w:styleId="affc">
    <w:name w:val="Основной текст жирный"/>
    <w:basedOn w:val="--7"/>
    <w:rsid w:val="003B0F9F"/>
    <w:rPr>
      <w:b/>
    </w:rPr>
  </w:style>
  <w:style w:type="paragraph" w:customStyle="1" w:styleId="--f0">
    <w:name w:val="-=Раздел (не вносится в содержание)=-"/>
    <w:basedOn w:val="a0"/>
    <w:next w:val="--7"/>
    <w:rsid w:val="00F062AC"/>
    <w:pPr>
      <w:suppressAutoHyphens/>
      <w:spacing w:before="120" w:after="120" w:line="360" w:lineRule="auto"/>
      <w:ind w:firstLine="851"/>
    </w:pPr>
    <w:rPr>
      <w:rFonts w:eastAsia="Arial"/>
      <w:b/>
      <w:bCs/>
      <w:color w:val="000000"/>
      <w:sz w:val="24"/>
      <w:szCs w:val="24"/>
      <w:lang w:eastAsia="ar-SA"/>
    </w:rPr>
  </w:style>
  <w:style w:type="paragraph" w:customStyle="1" w:styleId="affd">
    <w:name w:val="Заголовок раздела"/>
    <w:basedOn w:val="1"/>
    <w:qFormat/>
    <w:rsid w:val="007D483E"/>
    <w:pPr>
      <w:pageBreakBefore w:val="0"/>
      <w:numPr>
        <w:numId w:val="0"/>
      </w:numPr>
      <w:tabs>
        <w:tab w:val="clear" w:pos="567"/>
        <w:tab w:val="left" w:pos="0"/>
        <w:tab w:val="num" w:pos="851"/>
      </w:tabs>
      <w:spacing w:before="120" w:after="120"/>
      <w:ind w:firstLine="851"/>
      <w:jc w:val="both"/>
    </w:pPr>
    <w:rPr>
      <w:szCs w:val="24"/>
    </w:rPr>
  </w:style>
  <w:style w:type="paragraph" w:customStyle="1" w:styleId="affe">
    <w:name w:val="Подпись рисунка"/>
    <w:basedOn w:val="a0"/>
    <w:qFormat/>
    <w:rsid w:val="007D483E"/>
    <w:pPr>
      <w:tabs>
        <w:tab w:val="left" w:pos="0"/>
      </w:tabs>
      <w:spacing w:after="120" w:line="360" w:lineRule="auto"/>
      <w:ind w:left="5324" w:hanging="504"/>
      <w:jc w:val="center"/>
    </w:pPr>
    <w:rPr>
      <w:sz w:val="24"/>
      <w:szCs w:val="24"/>
    </w:rPr>
  </w:style>
  <w:style w:type="paragraph" w:customStyle="1" w:styleId="afff">
    <w:name w:val="Заголовок подраздела"/>
    <w:basedOn w:val="a0"/>
    <w:qFormat/>
    <w:rsid w:val="007D483E"/>
    <w:pPr>
      <w:tabs>
        <w:tab w:val="left" w:pos="567"/>
      </w:tabs>
      <w:spacing w:before="120" w:line="360" w:lineRule="auto"/>
      <w:ind w:right="284" w:firstLine="851"/>
      <w:jc w:val="both"/>
    </w:pPr>
    <w:rPr>
      <w:b/>
      <w:sz w:val="24"/>
      <w:szCs w:val="24"/>
    </w:rPr>
  </w:style>
  <w:style w:type="paragraph" w:customStyle="1" w:styleId="afff0">
    <w:name w:val="Заголовок таблицы"/>
    <w:basedOn w:val="--7"/>
    <w:qFormat/>
    <w:rsid w:val="007D483E"/>
    <w:pPr>
      <w:ind w:left="851" w:firstLine="0"/>
    </w:pPr>
  </w:style>
  <w:style w:type="paragraph" w:customStyle="1" w:styleId="16">
    <w:name w:val="Знак Знак Знак Знак Знак Знак Знак Знак Знак Знак Знак Знак1 Знак Знак Знак Знак Знак Знак Знак Знак Знак Знак"/>
    <w:basedOn w:val="a0"/>
    <w:rsid w:val="002F2639"/>
    <w:pPr>
      <w:widowControl w:val="0"/>
      <w:adjustRightInd w:val="0"/>
      <w:spacing w:after="160" w:line="240" w:lineRule="exact"/>
      <w:jc w:val="right"/>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76506">
      <w:bodyDiv w:val="1"/>
      <w:marLeft w:val="0"/>
      <w:marRight w:val="0"/>
      <w:marTop w:val="0"/>
      <w:marBottom w:val="0"/>
      <w:divBdr>
        <w:top w:val="none" w:sz="0" w:space="0" w:color="auto"/>
        <w:left w:val="none" w:sz="0" w:space="0" w:color="auto"/>
        <w:bottom w:val="none" w:sz="0" w:space="0" w:color="auto"/>
        <w:right w:val="none" w:sz="0" w:space="0" w:color="auto"/>
      </w:divBdr>
    </w:div>
    <w:div w:id="213397074">
      <w:bodyDiv w:val="1"/>
      <w:marLeft w:val="0"/>
      <w:marRight w:val="0"/>
      <w:marTop w:val="0"/>
      <w:marBottom w:val="0"/>
      <w:divBdr>
        <w:top w:val="none" w:sz="0" w:space="0" w:color="auto"/>
        <w:left w:val="none" w:sz="0" w:space="0" w:color="auto"/>
        <w:bottom w:val="none" w:sz="0" w:space="0" w:color="auto"/>
        <w:right w:val="none" w:sz="0" w:space="0" w:color="auto"/>
      </w:divBdr>
    </w:div>
    <w:div w:id="411046251">
      <w:bodyDiv w:val="1"/>
      <w:marLeft w:val="0"/>
      <w:marRight w:val="0"/>
      <w:marTop w:val="0"/>
      <w:marBottom w:val="0"/>
      <w:divBdr>
        <w:top w:val="none" w:sz="0" w:space="0" w:color="auto"/>
        <w:left w:val="none" w:sz="0" w:space="0" w:color="auto"/>
        <w:bottom w:val="none" w:sz="0" w:space="0" w:color="auto"/>
        <w:right w:val="none" w:sz="0" w:space="0" w:color="auto"/>
      </w:divBdr>
    </w:div>
    <w:div w:id="483856558">
      <w:bodyDiv w:val="1"/>
      <w:marLeft w:val="0"/>
      <w:marRight w:val="0"/>
      <w:marTop w:val="0"/>
      <w:marBottom w:val="0"/>
      <w:divBdr>
        <w:top w:val="none" w:sz="0" w:space="0" w:color="auto"/>
        <w:left w:val="none" w:sz="0" w:space="0" w:color="auto"/>
        <w:bottom w:val="none" w:sz="0" w:space="0" w:color="auto"/>
        <w:right w:val="none" w:sz="0" w:space="0" w:color="auto"/>
      </w:divBdr>
    </w:div>
    <w:div w:id="592393567">
      <w:bodyDiv w:val="1"/>
      <w:marLeft w:val="0"/>
      <w:marRight w:val="0"/>
      <w:marTop w:val="0"/>
      <w:marBottom w:val="0"/>
      <w:divBdr>
        <w:top w:val="none" w:sz="0" w:space="0" w:color="auto"/>
        <w:left w:val="none" w:sz="0" w:space="0" w:color="auto"/>
        <w:bottom w:val="none" w:sz="0" w:space="0" w:color="auto"/>
        <w:right w:val="none" w:sz="0" w:space="0" w:color="auto"/>
      </w:divBdr>
    </w:div>
    <w:div w:id="608925663">
      <w:bodyDiv w:val="1"/>
      <w:marLeft w:val="0"/>
      <w:marRight w:val="0"/>
      <w:marTop w:val="0"/>
      <w:marBottom w:val="0"/>
      <w:divBdr>
        <w:top w:val="none" w:sz="0" w:space="0" w:color="auto"/>
        <w:left w:val="none" w:sz="0" w:space="0" w:color="auto"/>
        <w:bottom w:val="none" w:sz="0" w:space="0" w:color="auto"/>
        <w:right w:val="none" w:sz="0" w:space="0" w:color="auto"/>
      </w:divBdr>
    </w:div>
    <w:div w:id="670834868">
      <w:bodyDiv w:val="1"/>
      <w:marLeft w:val="0"/>
      <w:marRight w:val="0"/>
      <w:marTop w:val="0"/>
      <w:marBottom w:val="0"/>
      <w:divBdr>
        <w:top w:val="none" w:sz="0" w:space="0" w:color="auto"/>
        <w:left w:val="none" w:sz="0" w:space="0" w:color="auto"/>
        <w:bottom w:val="none" w:sz="0" w:space="0" w:color="auto"/>
        <w:right w:val="none" w:sz="0" w:space="0" w:color="auto"/>
      </w:divBdr>
    </w:div>
    <w:div w:id="1067218049">
      <w:bodyDiv w:val="1"/>
      <w:marLeft w:val="0"/>
      <w:marRight w:val="0"/>
      <w:marTop w:val="0"/>
      <w:marBottom w:val="0"/>
      <w:divBdr>
        <w:top w:val="none" w:sz="0" w:space="0" w:color="auto"/>
        <w:left w:val="none" w:sz="0" w:space="0" w:color="auto"/>
        <w:bottom w:val="none" w:sz="0" w:space="0" w:color="auto"/>
        <w:right w:val="none" w:sz="0" w:space="0" w:color="auto"/>
      </w:divBdr>
    </w:div>
    <w:div w:id="1093665289">
      <w:bodyDiv w:val="1"/>
      <w:marLeft w:val="0"/>
      <w:marRight w:val="0"/>
      <w:marTop w:val="0"/>
      <w:marBottom w:val="0"/>
      <w:divBdr>
        <w:top w:val="none" w:sz="0" w:space="0" w:color="auto"/>
        <w:left w:val="none" w:sz="0" w:space="0" w:color="auto"/>
        <w:bottom w:val="none" w:sz="0" w:space="0" w:color="auto"/>
        <w:right w:val="none" w:sz="0" w:space="0" w:color="auto"/>
      </w:divBdr>
    </w:div>
    <w:div w:id="1144542731">
      <w:bodyDiv w:val="1"/>
      <w:marLeft w:val="0"/>
      <w:marRight w:val="0"/>
      <w:marTop w:val="0"/>
      <w:marBottom w:val="0"/>
      <w:divBdr>
        <w:top w:val="none" w:sz="0" w:space="0" w:color="auto"/>
        <w:left w:val="none" w:sz="0" w:space="0" w:color="auto"/>
        <w:bottom w:val="none" w:sz="0" w:space="0" w:color="auto"/>
        <w:right w:val="none" w:sz="0" w:space="0" w:color="auto"/>
      </w:divBdr>
    </w:div>
    <w:div w:id="1295328104">
      <w:bodyDiv w:val="1"/>
      <w:marLeft w:val="0"/>
      <w:marRight w:val="0"/>
      <w:marTop w:val="0"/>
      <w:marBottom w:val="0"/>
      <w:divBdr>
        <w:top w:val="none" w:sz="0" w:space="0" w:color="auto"/>
        <w:left w:val="none" w:sz="0" w:space="0" w:color="auto"/>
        <w:bottom w:val="none" w:sz="0" w:space="0" w:color="auto"/>
        <w:right w:val="none" w:sz="0" w:space="0" w:color="auto"/>
      </w:divBdr>
    </w:div>
    <w:div w:id="1309045732">
      <w:bodyDiv w:val="1"/>
      <w:marLeft w:val="0"/>
      <w:marRight w:val="0"/>
      <w:marTop w:val="0"/>
      <w:marBottom w:val="0"/>
      <w:divBdr>
        <w:top w:val="none" w:sz="0" w:space="0" w:color="auto"/>
        <w:left w:val="none" w:sz="0" w:space="0" w:color="auto"/>
        <w:bottom w:val="none" w:sz="0" w:space="0" w:color="auto"/>
        <w:right w:val="none" w:sz="0" w:space="0" w:color="auto"/>
      </w:divBdr>
    </w:div>
    <w:div w:id="1377388219">
      <w:bodyDiv w:val="1"/>
      <w:marLeft w:val="0"/>
      <w:marRight w:val="0"/>
      <w:marTop w:val="0"/>
      <w:marBottom w:val="0"/>
      <w:divBdr>
        <w:top w:val="none" w:sz="0" w:space="0" w:color="auto"/>
        <w:left w:val="none" w:sz="0" w:space="0" w:color="auto"/>
        <w:bottom w:val="none" w:sz="0" w:space="0" w:color="auto"/>
        <w:right w:val="none" w:sz="0" w:space="0" w:color="auto"/>
      </w:divBdr>
    </w:div>
    <w:div w:id="1434015302">
      <w:bodyDiv w:val="1"/>
      <w:marLeft w:val="0"/>
      <w:marRight w:val="0"/>
      <w:marTop w:val="0"/>
      <w:marBottom w:val="0"/>
      <w:divBdr>
        <w:top w:val="none" w:sz="0" w:space="0" w:color="auto"/>
        <w:left w:val="none" w:sz="0" w:space="0" w:color="auto"/>
        <w:bottom w:val="none" w:sz="0" w:space="0" w:color="auto"/>
        <w:right w:val="none" w:sz="0" w:space="0" w:color="auto"/>
      </w:divBdr>
    </w:div>
    <w:div w:id="1511873953">
      <w:bodyDiv w:val="1"/>
      <w:marLeft w:val="0"/>
      <w:marRight w:val="0"/>
      <w:marTop w:val="0"/>
      <w:marBottom w:val="0"/>
      <w:divBdr>
        <w:top w:val="none" w:sz="0" w:space="0" w:color="auto"/>
        <w:left w:val="none" w:sz="0" w:space="0" w:color="auto"/>
        <w:bottom w:val="none" w:sz="0" w:space="0" w:color="auto"/>
        <w:right w:val="none" w:sz="0" w:space="0" w:color="auto"/>
      </w:divBdr>
    </w:div>
    <w:div w:id="1611205690">
      <w:bodyDiv w:val="1"/>
      <w:marLeft w:val="0"/>
      <w:marRight w:val="0"/>
      <w:marTop w:val="0"/>
      <w:marBottom w:val="0"/>
      <w:divBdr>
        <w:top w:val="none" w:sz="0" w:space="0" w:color="auto"/>
        <w:left w:val="none" w:sz="0" w:space="0" w:color="auto"/>
        <w:bottom w:val="none" w:sz="0" w:space="0" w:color="auto"/>
        <w:right w:val="none" w:sz="0" w:space="0" w:color="auto"/>
      </w:divBdr>
    </w:div>
    <w:div w:id="1696688257">
      <w:bodyDiv w:val="1"/>
      <w:marLeft w:val="0"/>
      <w:marRight w:val="0"/>
      <w:marTop w:val="0"/>
      <w:marBottom w:val="0"/>
      <w:divBdr>
        <w:top w:val="none" w:sz="0" w:space="0" w:color="auto"/>
        <w:left w:val="none" w:sz="0" w:space="0" w:color="auto"/>
        <w:bottom w:val="none" w:sz="0" w:space="0" w:color="auto"/>
        <w:right w:val="none" w:sz="0" w:space="0" w:color="auto"/>
      </w:divBdr>
    </w:div>
    <w:div w:id="1862740113">
      <w:bodyDiv w:val="1"/>
      <w:marLeft w:val="0"/>
      <w:marRight w:val="0"/>
      <w:marTop w:val="0"/>
      <w:marBottom w:val="0"/>
      <w:divBdr>
        <w:top w:val="none" w:sz="0" w:space="0" w:color="auto"/>
        <w:left w:val="none" w:sz="0" w:space="0" w:color="auto"/>
        <w:bottom w:val="none" w:sz="0" w:space="0" w:color="auto"/>
        <w:right w:val="none" w:sz="0" w:space="0" w:color="auto"/>
      </w:divBdr>
    </w:div>
    <w:div w:id="1940091693">
      <w:bodyDiv w:val="1"/>
      <w:marLeft w:val="0"/>
      <w:marRight w:val="0"/>
      <w:marTop w:val="0"/>
      <w:marBottom w:val="0"/>
      <w:divBdr>
        <w:top w:val="none" w:sz="0" w:space="0" w:color="auto"/>
        <w:left w:val="none" w:sz="0" w:space="0" w:color="auto"/>
        <w:bottom w:val="none" w:sz="0" w:space="0" w:color="auto"/>
        <w:right w:val="none" w:sz="0" w:space="0" w:color="auto"/>
      </w:divBdr>
    </w:div>
    <w:div w:id="2044019003">
      <w:bodyDiv w:val="1"/>
      <w:marLeft w:val="0"/>
      <w:marRight w:val="0"/>
      <w:marTop w:val="0"/>
      <w:marBottom w:val="0"/>
      <w:divBdr>
        <w:top w:val="none" w:sz="0" w:space="0" w:color="auto"/>
        <w:left w:val="none" w:sz="0" w:space="0" w:color="auto"/>
        <w:bottom w:val="none" w:sz="0" w:space="0" w:color="auto"/>
        <w:right w:val="none" w:sz="0" w:space="0" w:color="auto"/>
      </w:divBdr>
    </w:div>
    <w:div w:id="2124493718">
      <w:bodyDiv w:val="1"/>
      <w:marLeft w:val="0"/>
      <w:marRight w:val="0"/>
      <w:marTop w:val="0"/>
      <w:marBottom w:val="0"/>
      <w:divBdr>
        <w:top w:val="none" w:sz="0" w:space="0" w:color="auto"/>
        <w:left w:val="none" w:sz="0" w:space="0" w:color="auto"/>
        <w:bottom w:val="none" w:sz="0" w:space="0" w:color="auto"/>
        <w:right w:val="none" w:sz="0" w:space="0" w:color="auto"/>
      </w:divBdr>
    </w:div>
    <w:div w:id="212680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jpeg"/><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mailto:info@ec35.ru" TargetMode="External"/><Relationship Id="rId20" Type="http://schemas.openxmlformats.org/officeDocument/2006/relationships/header" Target="head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ec35.ru"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yperlink" Target="mailto:e-mail:" TargetMode="External"/><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hyperlink" Target="mailto:e-mail:"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oter" Target="footer6.xml"/></Relationships>
</file>

<file path=word/_rels/footer4.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png"/><Relationship Id="rId6" Type="http://schemas.openxmlformats.org/officeDocument/2006/relationships/image" Target="media/image1.jpeg"/><Relationship Id="rId5" Type="http://schemas.openxmlformats.org/officeDocument/2006/relationships/image" Target="media/image7.emf"/><Relationship Id="rId4" Type="http://schemas.openxmlformats.org/officeDocument/2006/relationships/image" Target="media/image6.emf"/></Relationships>
</file>

<file path=word/_rels/footer6.xml.rels><?xml version="1.0" encoding="UTF-8" standalone="yes"?>
<Relationships xmlns="http://schemas.openxmlformats.org/package/2006/relationships"><Relationship Id="rId3" Type="http://schemas.openxmlformats.org/officeDocument/2006/relationships/image" Target="media/image5.png"/><Relationship Id="rId7" Type="http://schemas.openxmlformats.org/officeDocument/2006/relationships/image" Target="media/image8.emf"/><Relationship Id="rId2" Type="http://schemas.openxmlformats.org/officeDocument/2006/relationships/image" Target="media/image4.jpeg"/><Relationship Id="rId1" Type="http://schemas.openxmlformats.org/officeDocument/2006/relationships/image" Target="media/image3.png"/><Relationship Id="rId6" Type="http://schemas.openxmlformats.org/officeDocument/2006/relationships/image" Target="media/image6.emf"/><Relationship Id="rId5" Type="http://schemas.openxmlformats.org/officeDocument/2006/relationships/image" Target="media/image7.emf"/><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1064;&#1072;&#1073;&#1083;&#1086;&#1085;&#1099;\eskd\&#1090;&#1077;&#1082;&#1089;&#1090;&#1086;&#1074;&#1099;&#1081;%20&#1076;&#1086;&#1082;&#1091;&#1084;&#1077;&#1085;&#1090;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AD2C3-7BB2-4581-B392-FD9995788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текстовый документ1</Template>
  <TotalTime>20</TotalTime>
  <Pages>14</Pages>
  <Words>2447</Words>
  <Characters>13949</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Титульный лист ТРП</vt:lpstr>
    </vt:vector>
  </TitlesOfParts>
  <Company>elpromsv</Company>
  <LinksUpToDate>false</LinksUpToDate>
  <CharactersWithSpaces>16364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Титульный лист ТРП</dc:title>
  <dc:subject>СОТИ АССО ФГУП концерн "Росэнергоатом"</dc:subject>
  <dc:creator>Чермашенцев А.В.</dc:creator>
  <cp:lastModifiedBy>Vadim</cp:lastModifiedBy>
  <cp:revision>20</cp:revision>
  <cp:lastPrinted>2017-12-07T11:32:00Z</cp:lastPrinted>
  <dcterms:created xsi:type="dcterms:W3CDTF">2017-10-11T04:06:00Z</dcterms:created>
  <dcterms:modified xsi:type="dcterms:W3CDTF">2017-12-07T11:32:00Z</dcterms:modified>
</cp:coreProperties>
</file>